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2"/>
        <w:gridCol w:w="7207"/>
        <w:gridCol w:w="1100"/>
      </w:tblGrid>
      <w:tr w:rsidR="00B53967" w:rsidTr="00426230">
        <w:trPr>
          <w:trHeight w:val="204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3967" w:rsidRDefault="00B53967" w:rsidP="00426230">
            <w:pPr>
              <w:overflowPunct w:val="0"/>
              <w:autoSpaceDE w:val="0"/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1312" behindDoc="1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1680" cy="732155"/>
                  <wp:effectExtent l="19050" t="0" r="127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7" t="-139" r="-157" b="-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732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overflowPunct w:val="0"/>
              <w:autoSpaceDE w:val="0"/>
              <w:jc w:val="center"/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773430" cy="662940"/>
                  <wp:effectExtent l="1905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11" t="-11" r="-11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Istituto </w:t>
            </w:r>
            <w:proofErr w:type="gramStart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>Comprensivo  “</w:t>
            </w:r>
            <w:proofErr w:type="gramEnd"/>
            <w:r>
              <w:rPr>
                <w:rFonts w:ascii="Bookman Old Style" w:hAnsi="Bookman Old Style" w:cs="Bookman Old Style"/>
                <w:sz w:val="16"/>
                <w:szCs w:val="16"/>
                <w:lang w:eastAsia="it-IT"/>
              </w:rPr>
              <w:t xml:space="preserve">Leonardo Sciascia” </w:t>
            </w:r>
            <w:r>
              <w:rPr>
                <w:rFonts w:ascii="Bookman Old Style" w:hAnsi="Bookman Old Style" w:cs="Bookman Old Style"/>
                <w:b w:val="0"/>
                <w:bCs w:val="0"/>
                <w:sz w:val="16"/>
                <w:szCs w:val="16"/>
                <w:lang w:eastAsia="it-IT"/>
              </w:rPr>
              <w:t>di Camporeale</w:t>
            </w:r>
          </w:p>
          <w:p w:rsidR="00B53967" w:rsidRDefault="00B53967" w:rsidP="00426230">
            <w:pPr>
              <w:pStyle w:val="Titolo10"/>
            </w:pPr>
            <w:r>
              <w:rPr>
                <w:rFonts w:ascii="Bookman Old Style" w:hAnsi="Bookman Old Style" w:cs="Bookman Old Style"/>
                <w:b w:val="0"/>
                <w:sz w:val="16"/>
                <w:szCs w:val="16"/>
                <w:lang w:eastAsia="it-IT"/>
              </w:rPr>
              <w:t>Con sezioni staccate in Grisì e Roccamena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B53967" w:rsidRDefault="00B53967" w:rsidP="00426230">
            <w:pPr>
              <w:overflowPunct w:val="0"/>
              <w:autoSpaceDE w:val="0"/>
              <w:jc w:val="center"/>
            </w:pPr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>Tel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Bookman Old Style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967" w:rsidRDefault="00B53967" w:rsidP="00426230">
            <w:pPr>
              <w:snapToGrid w:val="0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598805" cy="741680"/>
                  <wp:effectExtent l="1905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43" t="-192" r="-243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805" cy="7416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53967" w:rsidRDefault="00B53967" w:rsidP="00426230">
            <w:pPr>
              <w:pStyle w:val="Titolo1"/>
              <w:ind w:left="10"/>
              <w:rPr>
                <w:rFonts w:ascii="Bookman Old Style" w:hAnsi="Bookman Old Style" w:cs="Bookman Old Style"/>
                <w:bCs/>
                <w:color w:val="000080"/>
                <w:sz w:val="16"/>
                <w:szCs w:val="16"/>
                <w:lang w:eastAsia="it-IT"/>
              </w:rPr>
            </w:pPr>
          </w:p>
        </w:tc>
      </w:tr>
    </w:tbl>
    <w:p w:rsidR="00767CFD" w:rsidRDefault="00767CFD" w:rsidP="00B53967">
      <w:pPr>
        <w:jc w:val="center"/>
      </w:pPr>
    </w:p>
    <w:p w:rsidR="00B53967" w:rsidRDefault="00B53967" w:rsidP="00B53967">
      <w:pPr>
        <w:jc w:val="center"/>
      </w:pPr>
    </w:p>
    <w:p w:rsidR="00CC6CD5" w:rsidRDefault="002F3EBC" w:rsidP="00CC6CD5">
      <w:r>
        <w:t>Circolare n.1</w:t>
      </w:r>
      <w:r w:rsidR="0087021A">
        <w:t>77</w:t>
      </w:r>
      <w:r>
        <w:t xml:space="preserve">                                                                                          Camporeale </w:t>
      </w:r>
      <w:r w:rsidR="0087021A">
        <w:t>18</w:t>
      </w:r>
      <w:r>
        <w:t>/0</w:t>
      </w:r>
      <w:r w:rsidR="0087021A">
        <w:t>5</w:t>
      </w:r>
      <w:r>
        <w:t>/2022</w:t>
      </w:r>
    </w:p>
    <w:p w:rsidR="006B7AFF" w:rsidRDefault="006B7AFF" w:rsidP="00CC6CD5"/>
    <w:p w:rsidR="006B7AFF" w:rsidRDefault="006B7AFF" w:rsidP="00CC6CD5"/>
    <w:p w:rsidR="006B7AFF" w:rsidRDefault="006B7AFF" w:rsidP="0081221B">
      <w:pPr>
        <w:jc w:val="right"/>
      </w:pPr>
      <w:r>
        <w:t>Ai</w:t>
      </w:r>
      <w:r w:rsidR="00D247C0">
        <w:t xml:space="preserve"> </w:t>
      </w:r>
      <w:r>
        <w:t xml:space="preserve"> </w:t>
      </w:r>
      <w:r w:rsidR="00734C20">
        <w:t xml:space="preserve"> docenti </w:t>
      </w:r>
      <w:r w:rsidR="0087021A">
        <w:t xml:space="preserve">coordinatori </w:t>
      </w:r>
      <w:r>
        <w:t xml:space="preserve"> </w:t>
      </w:r>
    </w:p>
    <w:p w:rsidR="0081221B" w:rsidRDefault="003B60BD" w:rsidP="003B60BD">
      <w:pPr>
        <w:jc w:val="right"/>
      </w:pPr>
      <w:r>
        <w:t xml:space="preserve">della </w:t>
      </w:r>
      <w:r w:rsidR="0087021A">
        <w:t>S</w:t>
      </w:r>
      <w:r>
        <w:t xml:space="preserve">cuola Primaria e della </w:t>
      </w:r>
      <w:r w:rsidR="0087021A">
        <w:t>S</w:t>
      </w:r>
      <w:r>
        <w:t xml:space="preserve">cuola </w:t>
      </w:r>
      <w:r w:rsidR="0087021A">
        <w:t>secondaria di I grado</w:t>
      </w:r>
    </w:p>
    <w:p w:rsidR="00734C20" w:rsidRDefault="00734C20" w:rsidP="003B60BD">
      <w:pPr>
        <w:jc w:val="right"/>
      </w:pPr>
      <w:r>
        <w:t>Ai Responsabili di plesso</w:t>
      </w:r>
    </w:p>
    <w:p w:rsidR="003B60BD" w:rsidRDefault="00734C20" w:rsidP="003B60BD">
      <w:pPr>
        <w:jc w:val="right"/>
      </w:pPr>
      <w:r>
        <w:t>Ai genitori</w:t>
      </w:r>
    </w:p>
    <w:p w:rsidR="00734C20" w:rsidRDefault="00734C20" w:rsidP="003B60BD">
      <w:pPr>
        <w:jc w:val="right"/>
      </w:pPr>
      <w:r>
        <w:t>Al   D.S.G.A</w:t>
      </w:r>
    </w:p>
    <w:p w:rsidR="00734C20" w:rsidRDefault="00734C20" w:rsidP="003B60BD">
      <w:pPr>
        <w:jc w:val="right"/>
      </w:pPr>
    </w:p>
    <w:p w:rsidR="003B60BD" w:rsidRDefault="006B7AFF" w:rsidP="003B60BD">
      <w:r>
        <w:t>Oggetto:</w:t>
      </w:r>
      <w:r w:rsidR="00D247C0">
        <w:t xml:space="preserve"> </w:t>
      </w:r>
      <w:bookmarkStart w:id="0" w:name="_GoBack"/>
      <w:bookmarkEnd w:id="0"/>
      <w:r w:rsidR="0078682D">
        <w:t xml:space="preserve"> </w:t>
      </w:r>
      <w:r>
        <w:t xml:space="preserve"> </w:t>
      </w:r>
      <w:r w:rsidR="00734C20">
        <w:t>Differimento</w:t>
      </w:r>
      <w:r w:rsidR="00D247C0">
        <w:t xml:space="preserve"> data </w:t>
      </w:r>
      <w:r w:rsidR="00734C20">
        <w:t xml:space="preserve"> e comunicazione numero </w:t>
      </w:r>
      <w:r w:rsidR="00FC4EB3">
        <w:t>partecipanti dello spettacolo “I</w:t>
      </w:r>
      <w:r w:rsidR="00734C20">
        <w:t xml:space="preserve"> sogni son  </w:t>
      </w:r>
    </w:p>
    <w:p w:rsidR="00734C20" w:rsidRDefault="00734C20" w:rsidP="003B60BD">
      <w:r>
        <w:t xml:space="preserve">                  </w:t>
      </w:r>
    </w:p>
    <w:p w:rsidR="00734C20" w:rsidRDefault="00734C20" w:rsidP="00734C20">
      <w:r>
        <w:t xml:space="preserve">                   </w:t>
      </w:r>
      <w:r>
        <w:t>desideri”</w:t>
      </w:r>
      <w:r>
        <w:t>.</w:t>
      </w:r>
    </w:p>
    <w:p w:rsidR="00734C20" w:rsidRDefault="00734C20" w:rsidP="00734C20"/>
    <w:p w:rsidR="00734C20" w:rsidRDefault="00734C20" w:rsidP="00734C20">
      <w:r>
        <w:t>Si comunica che in data 26 maggio 2022 si terrà lo spettacolo” I sogni son desideri” dell’associazione Teatrale “Nuova Generazione”, diretta da Giuseppe Zappalà presso la palestra della sede centrale di Camporeale.</w:t>
      </w:r>
    </w:p>
    <w:p w:rsidR="00FC4EB3" w:rsidRDefault="00734C20" w:rsidP="00734C20">
      <w:r>
        <w:t>Al fine di garantire le misure di sicurezza e la buona riuscita dello spettacolo,</w:t>
      </w:r>
      <w:r w:rsidR="00D247C0">
        <w:t xml:space="preserve"> </w:t>
      </w:r>
      <w:r>
        <w:t xml:space="preserve">si chiede di riscontrare la presente con sollecitudine, indicando il numero degli alunni partecipanti per ogni </w:t>
      </w:r>
      <w:proofErr w:type="gramStart"/>
      <w:r>
        <w:t>classe</w:t>
      </w:r>
      <w:r w:rsidR="00015DA4">
        <w:t xml:space="preserve"> </w:t>
      </w:r>
      <w:r>
        <w:t>.</w:t>
      </w:r>
      <w:proofErr w:type="gramEnd"/>
    </w:p>
    <w:p w:rsidR="00734C20" w:rsidRPr="00FC4EB3" w:rsidRDefault="00015DA4" w:rsidP="00734C20">
      <w:pPr>
        <w:rPr>
          <w:b/>
        </w:rPr>
      </w:pPr>
      <w:r w:rsidRPr="00FC4EB3">
        <w:rPr>
          <w:b/>
        </w:rPr>
        <w:t>Tale comunicazione dovrà essere inviata al Prof.</w:t>
      </w:r>
      <w:r w:rsidR="00734C20" w:rsidRPr="00FC4EB3">
        <w:rPr>
          <w:b/>
        </w:rPr>
        <w:t xml:space="preserve"> </w:t>
      </w:r>
      <w:r w:rsidRPr="00FC4EB3">
        <w:rPr>
          <w:b/>
        </w:rPr>
        <w:t>Di Lorenzo e all’</w:t>
      </w:r>
      <w:proofErr w:type="spellStart"/>
      <w:r w:rsidRPr="00FC4EB3">
        <w:rPr>
          <w:b/>
        </w:rPr>
        <w:t>Ins</w:t>
      </w:r>
      <w:proofErr w:type="spellEnd"/>
      <w:r w:rsidRPr="00FC4EB3">
        <w:rPr>
          <w:b/>
        </w:rPr>
        <w:t>. Solano entro lunedì 23 maggio.</w:t>
      </w:r>
    </w:p>
    <w:p w:rsidR="00015DA4" w:rsidRDefault="00015DA4" w:rsidP="00734C20">
      <w:r>
        <w:t xml:space="preserve">Gli alunni della scuola Primaria raggiugeranno la </w:t>
      </w:r>
      <w:r w:rsidR="00D247C0">
        <w:t>S</w:t>
      </w:r>
      <w:r>
        <w:t xml:space="preserve">ede </w:t>
      </w:r>
      <w:r w:rsidR="00D247C0">
        <w:t>C</w:t>
      </w:r>
      <w:r>
        <w:t xml:space="preserve">entrale accompagnati dai docenti con gli </w:t>
      </w:r>
    </w:p>
    <w:p w:rsidR="00015DA4" w:rsidRDefault="00015DA4" w:rsidP="00734C20">
      <w:r>
        <w:t>Scuolabus comunali.</w:t>
      </w:r>
    </w:p>
    <w:p w:rsidR="00734C20" w:rsidRDefault="00734C20" w:rsidP="00734C20"/>
    <w:p w:rsidR="00734C20" w:rsidRDefault="00734C20" w:rsidP="003B60BD">
      <w:r>
        <w:t xml:space="preserve">   </w:t>
      </w:r>
    </w:p>
    <w:p w:rsidR="003B60BD" w:rsidRDefault="003B60BD" w:rsidP="00581EDB">
      <w:pPr>
        <w:jc w:val="both"/>
      </w:pPr>
    </w:p>
    <w:p w:rsidR="0081221B" w:rsidRDefault="0070012C" w:rsidP="00FC4EB3">
      <w:pPr>
        <w:ind w:left="360"/>
      </w:pPr>
      <w:r>
        <w:t>.</w:t>
      </w:r>
    </w:p>
    <w:p w:rsidR="002F3EBC" w:rsidRDefault="002F3EBC" w:rsidP="00CC6CD5"/>
    <w:p w:rsidR="00CC6CD5" w:rsidRDefault="00CC6CD5" w:rsidP="00CC6CD5">
      <w:pPr>
        <w:jc w:val="right"/>
      </w:pPr>
      <w:r>
        <w:t xml:space="preserve">Il Dirigente Scolastico </w:t>
      </w:r>
    </w:p>
    <w:p w:rsidR="00CC6CD5" w:rsidRDefault="00CC6CD5" w:rsidP="00CC6CD5">
      <w:pPr>
        <w:jc w:val="right"/>
      </w:pPr>
      <w:r>
        <w:t xml:space="preserve">Dott.ssa Patrizia </w:t>
      </w:r>
      <w:proofErr w:type="spellStart"/>
      <w:r>
        <w:t>Roccamatisi</w:t>
      </w:r>
      <w:proofErr w:type="spellEnd"/>
    </w:p>
    <w:sectPr w:rsidR="00CC6CD5" w:rsidSect="00767C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6452FF"/>
    <w:multiLevelType w:val="hybridMultilevel"/>
    <w:tmpl w:val="73806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4C52"/>
    <w:multiLevelType w:val="hybridMultilevel"/>
    <w:tmpl w:val="72162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67"/>
    <w:rsid w:val="00015DA4"/>
    <w:rsid w:val="002F3EBC"/>
    <w:rsid w:val="003B36E2"/>
    <w:rsid w:val="003B60BD"/>
    <w:rsid w:val="0041008F"/>
    <w:rsid w:val="00412BCC"/>
    <w:rsid w:val="0053723A"/>
    <w:rsid w:val="00562B2E"/>
    <w:rsid w:val="00581EDB"/>
    <w:rsid w:val="006B7AFF"/>
    <w:rsid w:val="0070012C"/>
    <w:rsid w:val="00734C20"/>
    <w:rsid w:val="00767CFD"/>
    <w:rsid w:val="0078682D"/>
    <w:rsid w:val="0081221B"/>
    <w:rsid w:val="0087021A"/>
    <w:rsid w:val="00993F0B"/>
    <w:rsid w:val="00B53967"/>
    <w:rsid w:val="00CC6CD5"/>
    <w:rsid w:val="00D247C0"/>
    <w:rsid w:val="00D96427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6D38"/>
  <w15:docId w15:val="{B25699D9-4295-4301-9DE8-530B0458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9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B53967"/>
    <w:pPr>
      <w:keepNext/>
      <w:numPr>
        <w:numId w:val="1"/>
      </w:numPr>
      <w:suppressAutoHyphens w:val="0"/>
      <w:jc w:val="center"/>
      <w:outlineLvl w:val="0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53967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styleId="Collegamentoipertestuale">
    <w:name w:val="Hyperlink"/>
    <w:rsid w:val="00B53967"/>
    <w:rPr>
      <w:color w:val="0000FF"/>
      <w:u w:val="single"/>
    </w:rPr>
  </w:style>
  <w:style w:type="paragraph" w:customStyle="1" w:styleId="Titolo10">
    <w:name w:val="Titolo1"/>
    <w:basedOn w:val="Normale"/>
    <w:next w:val="Corpotesto"/>
    <w:rsid w:val="00B53967"/>
    <w:pPr>
      <w:suppressAutoHyphens w:val="0"/>
      <w:jc w:val="center"/>
    </w:pPr>
    <w:rPr>
      <w:rFonts w:ascii="Comic Sans MS" w:hAnsi="Comic Sans MS" w:cs="Comic Sans MS"/>
      <w:b/>
      <w:bCs/>
      <w:sz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39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396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9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967"/>
    <w:rPr>
      <w:rFonts w:ascii="Tahoma" w:eastAsia="Times New Roman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3B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2022-05-18T11:16:00Z</dcterms:created>
  <dcterms:modified xsi:type="dcterms:W3CDTF">2022-05-18T11:21:00Z</dcterms:modified>
</cp:coreProperties>
</file>