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70" w:type="dxa"/>
          <w:right w:w="70" w:type="dxa"/>
        </w:tblCellMar>
        <w:tblLook w:val="0000" w:firstRow="0" w:lastRow="0" w:firstColumn="0" w:lastColumn="0" w:noHBand="0" w:noVBand="0"/>
      </w:tblPr>
      <w:tblGrid>
        <w:gridCol w:w="1312"/>
        <w:gridCol w:w="7207"/>
        <w:gridCol w:w="1100"/>
      </w:tblGrid>
      <w:tr w:rsidR="00B53967" w:rsidTr="00426230">
        <w:trPr>
          <w:trHeight w:val="2041"/>
        </w:trPr>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967" w:rsidRDefault="00B53967" w:rsidP="00426230">
            <w:pPr>
              <w:overflowPunct w:val="0"/>
              <w:autoSpaceDE w:val="0"/>
              <w:snapToGrid w:val="0"/>
              <w:jc w:val="center"/>
              <w:rPr>
                <w:rFonts w:ascii="Bookman Old Style" w:hAnsi="Bookman Old Style" w:cs="Bookman Old Style"/>
                <w:sz w:val="16"/>
                <w:szCs w:val="16"/>
                <w:lang w:eastAsia="it-IT"/>
              </w:rPr>
            </w:pPr>
            <w:r>
              <w:rPr>
                <w:noProof/>
                <w:lang w:eastAsia="it-IT"/>
              </w:rPr>
              <w:drawing>
                <wp:anchor distT="0" distB="0" distL="114935" distR="114935" simplePos="0" relativeHeight="251661312" behindDoc="1" locked="0" layoutInCell="1" allowOverlap="1">
                  <wp:simplePos x="0" y="0"/>
                  <wp:positionH relativeFrom="column">
                    <wp:posOffset>-27305</wp:posOffset>
                  </wp:positionH>
                  <wp:positionV relativeFrom="paragraph">
                    <wp:posOffset>339090</wp:posOffset>
                  </wp:positionV>
                  <wp:extent cx="741680" cy="732155"/>
                  <wp:effectExtent l="19050" t="0" r="127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157" t="-139" r="-157" b="-139"/>
                          <a:stretch>
                            <a:fillRect/>
                          </a:stretch>
                        </pic:blipFill>
                        <pic:spPr bwMode="auto">
                          <a:xfrm>
                            <a:off x="0" y="0"/>
                            <a:ext cx="741680" cy="732155"/>
                          </a:xfrm>
                          <a:prstGeom prst="rect">
                            <a:avLst/>
                          </a:prstGeom>
                          <a:solidFill>
                            <a:srgbClr val="FFFFFF">
                              <a:alpha val="0"/>
                            </a:srgbClr>
                          </a:solidFill>
                          <a:ln w="9525">
                            <a:noFill/>
                            <a:miter lim="800000"/>
                            <a:headEnd/>
                            <a:tailEnd/>
                          </a:ln>
                        </pic:spPr>
                      </pic:pic>
                    </a:graphicData>
                  </a:graphic>
                </wp:anchor>
              </w:drawing>
            </w:r>
          </w:p>
        </w:tc>
        <w:tc>
          <w:tcPr>
            <w:tcW w:w="7207" w:type="dxa"/>
            <w:tcBorders>
              <w:top w:val="single" w:sz="4" w:space="0" w:color="000000"/>
              <w:left w:val="single" w:sz="4" w:space="0" w:color="000000"/>
              <w:bottom w:val="single" w:sz="4" w:space="0" w:color="000000"/>
              <w:right w:val="single" w:sz="4" w:space="0" w:color="000000"/>
            </w:tcBorders>
            <w:shd w:val="clear" w:color="auto" w:fill="auto"/>
          </w:tcPr>
          <w:p w:rsidR="00B53967" w:rsidRDefault="00B53967" w:rsidP="00426230">
            <w:pPr>
              <w:overflowPunct w:val="0"/>
              <w:autoSpaceDE w:val="0"/>
              <w:jc w:val="center"/>
              <w:rPr>
                <w:rFonts w:ascii="Bookman Old Style" w:hAnsi="Bookman Old Style" w:cs="Bookman Old Style"/>
                <w:sz w:val="16"/>
                <w:szCs w:val="16"/>
                <w:lang w:eastAsia="it-IT"/>
              </w:rPr>
            </w:pPr>
            <w:r>
              <w:rPr>
                <w:rFonts w:ascii="Bookman Old Style" w:hAnsi="Bookman Old Style" w:cs="Bookman Old Style"/>
                <w:b/>
                <w:bCs/>
                <w:noProof/>
                <w:sz w:val="16"/>
                <w:szCs w:val="16"/>
                <w:lang w:eastAsia="it-IT"/>
              </w:rPr>
              <w:drawing>
                <wp:inline distT="0" distB="0" distL="0" distR="0">
                  <wp:extent cx="773430" cy="662940"/>
                  <wp:effectExtent l="1905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1" t="-11" r="-11" b="-11"/>
                          <a:stretch>
                            <a:fillRect/>
                          </a:stretch>
                        </pic:blipFill>
                        <pic:spPr bwMode="auto">
                          <a:xfrm>
                            <a:off x="0" y="0"/>
                            <a:ext cx="773430" cy="662940"/>
                          </a:xfrm>
                          <a:prstGeom prst="rect">
                            <a:avLst/>
                          </a:prstGeom>
                          <a:solidFill>
                            <a:srgbClr val="FFFFFF"/>
                          </a:solidFill>
                          <a:ln w="9525">
                            <a:noFill/>
                            <a:miter lim="800000"/>
                            <a:headEnd/>
                            <a:tailEnd/>
                          </a:ln>
                        </pic:spPr>
                      </pic:pic>
                    </a:graphicData>
                  </a:graphic>
                </wp:inline>
              </w:drawing>
            </w:r>
          </w:p>
          <w:p w:rsidR="00B53967" w:rsidRDefault="00B53967" w:rsidP="00426230">
            <w:pPr>
              <w:pStyle w:val="Titolo10"/>
            </w:pPr>
            <w:r>
              <w:rPr>
                <w:rFonts w:ascii="Bookman Old Style" w:hAnsi="Bookman Old Style" w:cs="Bookman Old Style"/>
                <w:sz w:val="16"/>
                <w:szCs w:val="16"/>
                <w:lang w:eastAsia="it-IT"/>
              </w:rPr>
              <w:t xml:space="preserve">Istituto </w:t>
            </w:r>
            <w:proofErr w:type="gramStart"/>
            <w:r>
              <w:rPr>
                <w:rFonts w:ascii="Bookman Old Style" w:hAnsi="Bookman Old Style" w:cs="Bookman Old Style"/>
                <w:sz w:val="16"/>
                <w:szCs w:val="16"/>
                <w:lang w:eastAsia="it-IT"/>
              </w:rPr>
              <w:t>Comprensivo  “</w:t>
            </w:r>
            <w:proofErr w:type="gramEnd"/>
            <w:r>
              <w:rPr>
                <w:rFonts w:ascii="Bookman Old Style" w:hAnsi="Bookman Old Style" w:cs="Bookman Old Style"/>
                <w:sz w:val="16"/>
                <w:szCs w:val="16"/>
                <w:lang w:eastAsia="it-IT"/>
              </w:rPr>
              <w:t xml:space="preserve">Leonardo Sciascia” </w:t>
            </w:r>
            <w:r>
              <w:rPr>
                <w:rFonts w:ascii="Bookman Old Style" w:hAnsi="Bookman Old Style" w:cs="Bookman Old Style"/>
                <w:b w:val="0"/>
                <w:bCs w:val="0"/>
                <w:sz w:val="16"/>
                <w:szCs w:val="16"/>
                <w:lang w:eastAsia="it-IT"/>
              </w:rPr>
              <w:t>di Camporeale</w:t>
            </w:r>
          </w:p>
          <w:p w:rsidR="00B53967" w:rsidRDefault="00B53967" w:rsidP="00426230">
            <w:pPr>
              <w:pStyle w:val="Titolo10"/>
            </w:pPr>
            <w:r>
              <w:rPr>
                <w:rFonts w:ascii="Bookman Old Style" w:hAnsi="Bookman Old Style" w:cs="Bookman Old Style"/>
                <w:b w:val="0"/>
                <w:sz w:val="16"/>
                <w:szCs w:val="16"/>
                <w:lang w:eastAsia="it-IT"/>
              </w:rPr>
              <w:t>Con sezioni staccate in Grisì e Roccamena</w:t>
            </w:r>
          </w:p>
          <w:p w:rsidR="00B53967" w:rsidRDefault="00B53967" w:rsidP="00426230">
            <w:pPr>
              <w:overflowPunct w:val="0"/>
              <w:autoSpaceDE w:val="0"/>
              <w:jc w:val="center"/>
            </w:pPr>
            <w:r>
              <w:rPr>
                <w:rFonts w:ascii="Bookman Old Style" w:hAnsi="Bookman Old Style" w:cs="Bookman Old Style"/>
                <w:b/>
                <w:bCs/>
                <w:sz w:val="16"/>
                <w:szCs w:val="16"/>
              </w:rPr>
              <w:t xml:space="preserve">C.M. PAIC840008 –  C.F. 80048770822  </w:t>
            </w:r>
          </w:p>
          <w:p w:rsidR="00B53967" w:rsidRDefault="00B53967" w:rsidP="00426230">
            <w:pPr>
              <w:overflowPunct w:val="0"/>
              <w:autoSpaceDE w:val="0"/>
              <w:jc w:val="center"/>
            </w:pPr>
            <w:r>
              <w:rPr>
                <w:rFonts w:ascii="Bookman Old Style" w:hAnsi="Bookman Old Style" w:cs="Bookman Old Style"/>
                <w:b/>
                <w:bCs/>
                <w:sz w:val="16"/>
                <w:szCs w:val="16"/>
              </w:rPr>
              <w:t>Via Centro Nuovo s.n.c. 90043 Camporeale (</w:t>
            </w:r>
            <w:proofErr w:type="spellStart"/>
            <w:r>
              <w:rPr>
                <w:rFonts w:ascii="Bookman Old Style" w:hAnsi="Bookman Old Style" w:cs="Bookman Old Style"/>
                <w:b/>
                <w:bCs/>
                <w:sz w:val="16"/>
                <w:szCs w:val="16"/>
              </w:rPr>
              <w:t>Pa</w:t>
            </w:r>
            <w:proofErr w:type="spellEnd"/>
            <w:r>
              <w:rPr>
                <w:rFonts w:ascii="Bookman Old Style" w:hAnsi="Bookman Old Style" w:cs="Bookman Old Style"/>
                <w:b/>
                <w:bCs/>
                <w:sz w:val="16"/>
                <w:szCs w:val="16"/>
              </w:rPr>
              <w:t xml:space="preserve">)  </w:t>
            </w:r>
            <w:proofErr w:type="spellStart"/>
            <w:r>
              <w:rPr>
                <w:rFonts w:ascii="Bookman Old Style" w:hAnsi="Bookman Old Style" w:cs="Bookman Old Style"/>
                <w:b/>
                <w:bCs/>
                <w:sz w:val="16"/>
                <w:szCs w:val="16"/>
              </w:rPr>
              <w:t>Tel</w:t>
            </w:r>
            <w:proofErr w:type="spellEnd"/>
            <w:r>
              <w:rPr>
                <w:rFonts w:ascii="Bookman Old Style" w:hAnsi="Bookman Old Style" w:cs="Bookman Old Style"/>
                <w:b/>
                <w:bCs/>
                <w:sz w:val="16"/>
                <w:szCs w:val="16"/>
              </w:rPr>
              <w:t xml:space="preserve">/Fax  0924-37397   </w:t>
            </w:r>
            <w:hyperlink r:id="rId7" w:history="1">
              <w:r>
                <w:rPr>
                  <w:rStyle w:val="Collegamentoipertestuale"/>
                  <w:rFonts w:ascii="Bookman Old Style" w:hAnsi="Bookman Old Style" w:cs="Bookman Old Style"/>
                  <w:b/>
                  <w:bCs/>
                  <w:sz w:val="16"/>
                  <w:szCs w:val="16"/>
                </w:rPr>
                <w:t>paic840008@istruzione.it</w:t>
              </w:r>
            </w:hyperlink>
            <w:r>
              <w:rPr>
                <w:rFonts w:ascii="Bookman Old Style" w:hAnsi="Bookman Old Style" w:cs="Bookman Old Style"/>
                <w:b/>
                <w:bCs/>
                <w:sz w:val="16"/>
                <w:szCs w:val="16"/>
              </w:rPr>
              <w:t xml:space="preserve"> ;  </w:t>
            </w:r>
            <w:hyperlink r:id="rId8" w:history="1">
              <w:r>
                <w:rPr>
                  <w:rStyle w:val="Collegamentoipertestuale"/>
                  <w:rFonts w:ascii="Bookman Old Style" w:hAnsi="Bookman Old Style" w:cs="Bookman Old Style"/>
                  <w:b/>
                  <w:bCs/>
                  <w:sz w:val="16"/>
                  <w:szCs w:val="16"/>
                </w:rPr>
                <w:t>icleonardosciascia.edu.it</w:t>
              </w:r>
            </w:hyperlink>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53967" w:rsidRDefault="00B53967" w:rsidP="00426230">
            <w:pPr>
              <w:snapToGrid w:val="0"/>
              <w:jc w:val="center"/>
              <w:rPr>
                <w:rFonts w:ascii="Bookman Old Style" w:hAnsi="Bookman Old Style" w:cs="Bookman Old Style"/>
                <w:b/>
                <w:bCs/>
                <w:sz w:val="16"/>
                <w:szCs w:val="16"/>
                <w:lang w:eastAsia="it-IT"/>
              </w:rPr>
            </w:pPr>
            <w:r>
              <w:rPr>
                <w:noProof/>
                <w:lang w:eastAsia="it-IT"/>
              </w:rPr>
              <w:drawing>
                <wp:anchor distT="0" distB="0" distL="114935" distR="114935" simplePos="0" relativeHeight="251660288" behindDoc="1" locked="0" layoutInCell="1" allowOverlap="1">
                  <wp:simplePos x="0" y="0"/>
                  <wp:positionH relativeFrom="column">
                    <wp:posOffset>-18415</wp:posOffset>
                  </wp:positionH>
                  <wp:positionV relativeFrom="paragraph">
                    <wp:posOffset>339090</wp:posOffset>
                  </wp:positionV>
                  <wp:extent cx="598805" cy="74168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43" t="-192" r="-243" b="-192"/>
                          <a:stretch>
                            <a:fillRect/>
                          </a:stretch>
                        </pic:blipFill>
                        <pic:spPr bwMode="auto">
                          <a:xfrm>
                            <a:off x="0" y="0"/>
                            <a:ext cx="598805" cy="741680"/>
                          </a:xfrm>
                          <a:prstGeom prst="rect">
                            <a:avLst/>
                          </a:prstGeom>
                          <a:solidFill>
                            <a:srgbClr val="FFFFFF">
                              <a:alpha val="0"/>
                            </a:srgbClr>
                          </a:solidFill>
                          <a:ln w="9525">
                            <a:noFill/>
                            <a:miter lim="800000"/>
                            <a:headEnd/>
                            <a:tailEnd/>
                          </a:ln>
                        </pic:spPr>
                      </pic:pic>
                    </a:graphicData>
                  </a:graphic>
                </wp:anchor>
              </w:drawing>
            </w:r>
          </w:p>
          <w:p w:rsidR="00B53967" w:rsidRDefault="00B53967" w:rsidP="00426230">
            <w:pPr>
              <w:pStyle w:val="Titolo1"/>
              <w:ind w:left="10"/>
              <w:rPr>
                <w:rFonts w:ascii="Bookman Old Style" w:hAnsi="Bookman Old Style" w:cs="Bookman Old Style"/>
                <w:bCs/>
                <w:color w:val="000080"/>
                <w:sz w:val="16"/>
                <w:szCs w:val="16"/>
                <w:lang w:eastAsia="it-IT"/>
              </w:rPr>
            </w:pPr>
          </w:p>
        </w:tc>
      </w:tr>
    </w:tbl>
    <w:p w:rsidR="00767CFD" w:rsidRDefault="00767CFD" w:rsidP="00B53967">
      <w:pPr>
        <w:jc w:val="center"/>
      </w:pPr>
    </w:p>
    <w:p w:rsidR="00B53967" w:rsidRDefault="00B53967" w:rsidP="00B53967">
      <w:pPr>
        <w:jc w:val="center"/>
      </w:pPr>
    </w:p>
    <w:p w:rsidR="00CC6CD5" w:rsidRDefault="002F3EBC" w:rsidP="00CC6CD5">
      <w:r>
        <w:t>Circolare n.162                                                                                          Camporeale 6/04/2022</w:t>
      </w:r>
    </w:p>
    <w:p w:rsidR="006B7AFF" w:rsidRDefault="006B7AFF" w:rsidP="00CC6CD5"/>
    <w:p w:rsidR="006B7AFF" w:rsidRDefault="006B7AFF" w:rsidP="00CC6CD5"/>
    <w:p w:rsidR="006B7AFF" w:rsidRDefault="006B7AFF" w:rsidP="0081221B">
      <w:pPr>
        <w:jc w:val="right"/>
      </w:pPr>
      <w:r>
        <w:t xml:space="preserve">Ai docenti </w:t>
      </w:r>
    </w:p>
    <w:p w:rsidR="0081221B" w:rsidRDefault="006B7AFF" w:rsidP="0081221B">
      <w:pPr>
        <w:jc w:val="right"/>
      </w:pPr>
      <w:r>
        <w:t xml:space="preserve">Ai Coordinatori di classe (avviso scritto su diario) </w:t>
      </w:r>
    </w:p>
    <w:p w:rsidR="0081221B" w:rsidRDefault="006B7AFF" w:rsidP="0081221B">
      <w:pPr>
        <w:jc w:val="right"/>
      </w:pPr>
      <w:r>
        <w:t xml:space="preserve">Alle famiglie della Scuola </w:t>
      </w:r>
      <w:r w:rsidR="0081221B">
        <w:t>Primaria</w:t>
      </w:r>
    </w:p>
    <w:p w:rsidR="0081221B" w:rsidRDefault="0081221B" w:rsidP="00CC6CD5"/>
    <w:p w:rsidR="0081221B" w:rsidRDefault="0081221B" w:rsidP="00CC6CD5"/>
    <w:p w:rsidR="0081221B" w:rsidRDefault="006B7AFF" w:rsidP="00CC6CD5">
      <w:r>
        <w:t>Oggetto: Incontro Scuola-Famiglia.</w:t>
      </w:r>
    </w:p>
    <w:p w:rsidR="0081221B" w:rsidRDefault="0081221B" w:rsidP="00CC6CD5"/>
    <w:p w:rsidR="00993F0B" w:rsidRDefault="006B7AFF" w:rsidP="00CC6CD5">
      <w:r>
        <w:t xml:space="preserve"> Si comunica ai Sigg. Docenti che, l’incontro scuola-famiglia avverrà sulla piattaforma Microsoft Teams. Ogni coordinatore gestirà la “stanza virtuale” all’interno della quale si alterneranno tutti i docenti impegnati su più classi. Per motivi di privacy, all’interno della stanza, verrà ammesso un genitore per volta. Ai genitori, verrà chiesto di accedere dopo aver aperto l’applicazione Microsoft, tramite chiamata su pc o </w:t>
      </w:r>
      <w:proofErr w:type="spellStart"/>
      <w:r>
        <w:t>smartphone</w:t>
      </w:r>
      <w:proofErr w:type="spellEnd"/>
      <w:r w:rsidR="002F3EBC">
        <w:t>.</w:t>
      </w:r>
      <w:bookmarkStart w:id="0" w:name="_GoBack"/>
      <w:bookmarkEnd w:id="0"/>
      <w:r>
        <w:t xml:space="preserve"> </w:t>
      </w:r>
    </w:p>
    <w:p w:rsidR="0081221B" w:rsidRDefault="006B7AFF" w:rsidP="00CC6CD5">
      <w:r>
        <w:t>L’incontro, che ha per oggetto la comunicazione relativa agli apprendimenti degli alunni, s</w:t>
      </w:r>
      <w:r w:rsidR="0081221B">
        <w:t>arà martedì 12 aprile 2022 dalle ore 15</w:t>
      </w:r>
      <w:r w:rsidR="00993F0B">
        <w:t>:00</w:t>
      </w:r>
      <w:r w:rsidR="0081221B">
        <w:t xml:space="preserve"> alle ore 18:00</w:t>
      </w:r>
      <w:r w:rsidR="00993F0B">
        <w:t>.</w:t>
      </w:r>
    </w:p>
    <w:p w:rsidR="0081221B" w:rsidRDefault="0081221B" w:rsidP="00CC6CD5"/>
    <w:p w:rsidR="002F3EBC" w:rsidRDefault="002F3EBC" w:rsidP="00CC6CD5"/>
    <w:p w:rsidR="00CC6CD5" w:rsidRDefault="00CC6CD5" w:rsidP="00CC6CD5">
      <w:pPr>
        <w:jc w:val="right"/>
      </w:pPr>
      <w:r>
        <w:t xml:space="preserve">Il Dirigente Scolastico </w:t>
      </w:r>
    </w:p>
    <w:p w:rsidR="00CC6CD5" w:rsidRDefault="00CC6CD5" w:rsidP="00CC6CD5">
      <w:pPr>
        <w:jc w:val="right"/>
      </w:pPr>
      <w:r>
        <w:t xml:space="preserve">Dott.ssa Patrizia </w:t>
      </w:r>
      <w:proofErr w:type="spellStart"/>
      <w:r>
        <w:t>Roccamatisi</w:t>
      </w:r>
      <w:proofErr w:type="spellEnd"/>
    </w:p>
    <w:sectPr w:rsidR="00CC6CD5" w:rsidSect="00767C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6452FF"/>
    <w:multiLevelType w:val="hybridMultilevel"/>
    <w:tmpl w:val="73806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67"/>
    <w:rsid w:val="002F3EBC"/>
    <w:rsid w:val="003B36E2"/>
    <w:rsid w:val="006B7AFF"/>
    <w:rsid w:val="00767CFD"/>
    <w:rsid w:val="0081221B"/>
    <w:rsid w:val="00993F0B"/>
    <w:rsid w:val="00B53967"/>
    <w:rsid w:val="00CC6CD5"/>
    <w:rsid w:val="00D96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0FD5"/>
  <w15:docId w15:val="{B25699D9-4295-4301-9DE8-530B0458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3967"/>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qFormat/>
    <w:rsid w:val="00B53967"/>
    <w:pPr>
      <w:keepNext/>
      <w:numPr>
        <w:numId w:val="1"/>
      </w:numPr>
      <w:suppressAutoHyphens w:val="0"/>
      <w:jc w:val="center"/>
      <w:outlineLvl w:val="0"/>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53967"/>
    <w:rPr>
      <w:rFonts w:ascii="Times New Roman" w:eastAsia="Times New Roman" w:hAnsi="Times New Roman" w:cs="Times New Roman"/>
      <w:b/>
      <w:sz w:val="24"/>
      <w:szCs w:val="24"/>
      <w:u w:val="single"/>
      <w:lang w:eastAsia="zh-CN"/>
    </w:rPr>
  </w:style>
  <w:style w:type="character" w:styleId="Collegamentoipertestuale">
    <w:name w:val="Hyperlink"/>
    <w:rsid w:val="00B53967"/>
    <w:rPr>
      <w:color w:val="0000FF"/>
      <w:u w:val="single"/>
    </w:rPr>
  </w:style>
  <w:style w:type="paragraph" w:customStyle="1" w:styleId="Titolo10">
    <w:name w:val="Titolo1"/>
    <w:basedOn w:val="Normale"/>
    <w:next w:val="Corpotesto"/>
    <w:rsid w:val="00B53967"/>
    <w:pPr>
      <w:suppressAutoHyphens w:val="0"/>
      <w:jc w:val="center"/>
    </w:pPr>
    <w:rPr>
      <w:rFonts w:ascii="Comic Sans MS" w:hAnsi="Comic Sans MS" w:cs="Comic Sans MS"/>
      <w:b/>
      <w:bCs/>
      <w:sz w:val="28"/>
    </w:rPr>
  </w:style>
  <w:style w:type="paragraph" w:styleId="Corpotesto">
    <w:name w:val="Body Text"/>
    <w:basedOn w:val="Normale"/>
    <w:link w:val="CorpotestoCarattere"/>
    <w:uiPriority w:val="99"/>
    <w:semiHidden/>
    <w:unhideWhenUsed/>
    <w:rsid w:val="00B53967"/>
    <w:pPr>
      <w:spacing w:after="120"/>
    </w:pPr>
  </w:style>
  <w:style w:type="character" w:customStyle="1" w:styleId="CorpotestoCarattere">
    <w:name w:val="Corpo testo Carattere"/>
    <w:basedOn w:val="Carpredefinitoparagrafo"/>
    <w:link w:val="Corpotesto"/>
    <w:uiPriority w:val="99"/>
    <w:semiHidden/>
    <w:rsid w:val="00B53967"/>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B539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3967"/>
    <w:rPr>
      <w:rFonts w:ascii="Tahoma" w:eastAsia="Times New Roman" w:hAnsi="Tahoma" w:cs="Tahoma"/>
      <w:sz w:val="16"/>
      <w:szCs w:val="16"/>
      <w:lang w:eastAsia="zh-CN"/>
    </w:rPr>
  </w:style>
  <w:style w:type="paragraph" w:styleId="Paragrafoelenco">
    <w:name w:val="List Paragraph"/>
    <w:basedOn w:val="Normale"/>
    <w:uiPriority w:val="34"/>
    <w:qFormat/>
    <w:rsid w:val="003B3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leonardosciascia.gov.it/" TargetMode="External"/><Relationship Id="rId3" Type="http://schemas.openxmlformats.org/officeDocument/2006/relationships/settings" Target="settings.xml"/><Relationship Id="rId7" Type="http://schemas.openxmlformats.org/officeDocument/2006/relationships/hyperlink" Target="mailto:iccamporeale@libe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2022-04-06T11:07:00Z</dcterms:created>
  <dcterms:modified xsi:type="dcterms:W3CDTF">2022-04-06T11:09:00Z</dcterms:modified>
</cp:coreProperties>
</file>