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98" w:type="dxa"/>
        <w:jc w:val="left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/>
      </w:tblPr>
      <w:tblGrid>
        <w:gridCol w:w="1313"/>
        <w:gridCol w:w="7205"/>
        <w:gridCol w:w="1080"/>
      </w:tblGrid>
      <w:tr>
        <w:trPr>
          <w:trHeight w:val="3065" w:hRule="atLeast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  <w:drawing>
                <wp:inline distT="0" distB="0" distL="0" distR="0">
                  <wp:extent cx="742950" cy="733425"/>
                  <wp:effectExtent l="0" t="0" r="0" b="0"/>
                  <wp:docPr id="1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9" w:before="0" w:after="0"/>
              <w:ind w:left="75" w:hanging="0"/>
              <w:jc w:val="center"/>
              <w:rPr/>
            </w:pPr>
            <w:r>
              <w:rPr/>
              <w:drawing>
                <wp:inline distT="0" distB="0" distL="0" distR="0">
                  <wp:extent cx="733425" cy="638175"/>
                  <wp:effectExtent l="0" t="0" r="0" b="0"/>
                  <wp:docPr id="2" name="Picture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Istituto Comprensivo “Leonardo Sciascia” </w:t>
            </w:r>
            <w:r>
              <w:rPr>
                <w:rFonts w:eastAsia="Arial" w:cs="Arial" w:ascii="Arial" w:hAnsi="Arial"/>
                <w:sz w:val="24"/>
              </w:rPr>
              <w:t>di Camporeale</w:t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Con sezioni staccate in Grisì e Roccamena</w:t>
            </w:r>
          </w:p>
          <w:p>
            <w:pPr>
              <w:pStyle w:val="Normal"/>
              <w:widowControl w:val="false"/>
              <w:spacing w:lineRule="auto" w:line="259" w:before="0" w:after="17"/>
              <w:ind w:right="600" w:hanging="0"/>
              <w:jc w:val="right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C.M. PAIC840008 - C.F. 80048770822 Piazza delle Mimose s.n.c.</w:t>
            </w:r>
          </w:p>
          <w:p>
            <w:pPr>
              <w:pStyle w:val="Normal"/>
              <w:widowControl w:val="false"/>
              <w:spacing w:lineRule="auto" w:line="276" w:before="0" w:after="221"/>
              <w:ind w:left="354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-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>
            <w:pPr>
              <w:pStyle w:val="Normal"/>
              <w:widowControl w:val="false"/>
              <w:spacing w:lineRule="auto" w:line="259" w:before="0" w:after="0"/>
              <w:ind w:left="46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47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ind w:left="14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605790" cy="772795"/>
                      <wp:effectExtent l="0" t="0" r="0" b="0"/>
                      <wp:docPr id="3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160" cy="772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9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5160" cy="7473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325080" y="0"/>
                                  <a:ext cx="5256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60.85pt;width:47.65pt;height:60.8pt" coordorigin="0,-1217" coordsize="953,1216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9" stroked="f" style="position:absolute;left:0;top:-1178;width:952;height:1176;mso-wrap-style:none;v-text-anchor:middle;mso-position-vertical:top" type="shapetype_75">
                        <v:imagedata r:id="rId5" o:detectmouseclick="t"/>
                        <v:stroke color="#3465a4" joinstyle="round" endcap="flat"/>
                        <w10:wrap type="square"/>
                      </v:shape>
                      <v:rect id="shape_0" stroked="f" style="position:absolute;left:512;top:-1217;width:82;height:310;mso-wrap-style:none;v-text-anchor:middle;mso-position-vertical:top"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59" w:before="0" w:after="0"/>
        <w:rPr/>
      </w:pPr>
      <w:r>
        <w:rPr/>
      </w:r>
    </w:p>
    <w:p>
      <w:pPr>
        <w:pStyle w:val="Normal"/>
        <w:spacing w:lineRule="auto" w:line="259" w:before="0" w:after="0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Circolare n. </w:t>
      </w:r>
      <w:r>
        <w:rPr>
          <w:rFonts w:cs="Calibri"/>
          <w:sz w:val="28"/>
          <w:szCs w:val="28"/>
        </w:rPr>
        <w:t>88</w:t>
      </w:r>
    </w:p>
    <w:p>
      <w:pPr>
        <w:pStyle w:val="Normal"/>
        <w:spacing w:lineRule="auto" w:line="259" w:before="0" w:after="0"/>
        <w:jc w:val="right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59" w:before="0" w:after="0"/>
        <w:jc w:val="right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Camporeale   </w:t>
      </w:r>
      <w:r>
        <w:rPr>
          <w:rFonts w:cs="Calibri"/>
          <w:sz w:val="28"/>
          <w:szCs w:val="28"/>
        </w:rPr>
        <w:t>12</w:t>
      </w:r>
      <w:r>
        <w:rPr>
          <w:rFonts w:cs="Calibri"/>
          <w:sz w:val="28"/>
          <w:szCs w:val="28"/>
        </w:rPr>
        <w:t>/01/2022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Ai docenti della scuola secondaria di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Camporeale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Grisì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Roccamena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Ai Rappresentanti di Classe (Tramite Coordinatori)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p.c  Al DSGA</w:t>
      </w:r>
    </w:p>
    <w:p>
      <w:pPr>
        <w:pStyle w:val="NormalWeb"/>
        <w:spacing w:before="28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Oggetto: Convocazione consigli di classe gennaio.</w:t>
      </w:r>
    </w:p>
    <w:p>
      <w:pPr>
        <w:pStyle w:val="NormalWeb"/>
        <w:spacing w:lineRule="auto" w:line="247" w:before="280" w:after="28"/>
        <w:ind w:left="11" w:hanging="11"/>
        <w:jc w:val="both"/>
        <w:rPr/>
      </w:pPr>
      <w:r>
        <w:rPr>
          <w:sz w:val="28"/>
          <w:szCs w:val="28"/>
        </w:rPr>
        <w:t xml:space="preserve">Si comunica che le riunioni dei Consigli di classe sono convocate da remoto e su piattaforma Microsoft Teams (stanza virtuale creata dal Coordinatore di classe) nei giorni e nelle ore di seguito indicati, per discutere e deliberare i seguenti punti all’o.d.g.: </w:t>
      </w:r>
    </w:p>
    <w:p>
      <w:pPr>
        <w:pStyle w:val="NormalWeb"/>
        <w:spacing w:lineRule="auto" w:line="247" w:before="280" w:after="28"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Verifica quadrimestrale delle attività educativo-didattiche, ivi compresi gli interventi a favore degli alunni diversamente abili;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Verifica degli apprendimenti degli alunni;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Presentazione e/o verifica dei progetti extracurricolari;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Varie ed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eventuali;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22" w:leader="none"/>
        </w:tabs>
        <w:spacing w:lineRule="auto" w:line="360"/>
        <w:ind w:left="1505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22" w:leader="none"/>
        </w:tabs>
        <w:spacing w:lineRule="auto" w:line="360"/>
        <w:ind w:left="150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228" w:before="4" w:after="200"/>
        <w:ind w:right="802" w:hanging="0"/>
        <w:jc w:val="both"/>
        <w:rPr>
          <w:rFonts w:ascii="Bookman Old Style" w:hAnsi="Bookman Old Style"/>
          <w:sz w:val="32"/>
          <w:szCs w:val="32"/>
        </w:rPr>
      </w:pPr>
      <w:r>
        <w:rPr>
          <w:b/>
          <w:sz w:val="32"/>
          <w:szCs w:val="32"/>
        </w:rPr>
        <w:t xml:space="preserve">N.B I genitori eletti interverranno gli ultimi 15 minuti 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21"/>
        <w:gridCol w:w="1233"/>
        <w:gridCol w:w="1432"/>
        <w:gridCol w:w="5967"/>
      </w:tblGrid>
      <w:tr>
        <w:trPr/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CLASSE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ORDINE DEL GIONO</w:t>
            </w:r>
          </w:p>
        </w:tc>
      </w:tr>
      <w:tr>
        <w:trPr/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19/01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Camporeale</w:t>
            </w:r>
          </w:p>
          <w:p>
            <w:pPr>
              <w:pStyle w:val="Normal"/>
              <w:widowControl w:val="false"/>
              <w:ind w:left="786" w:hanging="0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left="786" w:hanging="0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IA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A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A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2"/>
              <w:ind w:left="31" w:right="1537" w:hanging="0"/>
              <w:jc w:val="center"/>
              <w:rPr>
                <w:w w:val="99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GO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ALL’ORDINE DEL GIORNO</w:t>
            </w:r>
          </w:p>
          <w:p>
            <w:pPr>
              <w:pStyle w:val="Normal"/>
              <w:widowControl w:val="false"/>
              <w:spacing w:lineRule="exact" w:line="222"/>
              <w:ind w:left="31" w:right="153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right="161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Verifica quadrimestrale delle attività educativo-didattiche, ivi compresi gli interventi a favore degli alunni diversamente abili;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right="161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Verifica degli apprendimenti degli alunni;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Presentazione e/o verifica dei progetti extracurricolari;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hanging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24"/>
                <w:szCs w:val="24"/>
              </w:rPr>
              <w:t>Varie ed</w:t>
            </w:r>
            <w:r>
              <w:rPr>
                <w:rFonts w:cs="Arial"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pacing w:val="1"/>
                <w:sz w:val="24"/>
                <w:szCs w:val="24"/>
              </w:rPr>
              <w:t>eventuali;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20/01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pacing w:val="1"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Camporeale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B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IIB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B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14.15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15.15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16.15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5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18/01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Grisì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E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E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5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708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17/01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Roccamena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</w:rPr>
              <w:t>I F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F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F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>
            <w:pPr>
              <w:pStyle w:val="Normal"/>
              <w:widowControl w:val="fals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>
            <w:pPr>
              <w:pStyle w:val="Normal"/>
              <w:widowControl w:val="fals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5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Si allega modello del verbale.</w:t>
      </w:r>
    </w:p>
    <w:tbl>
      <w:tblPr>
        <w:tblW w:w="9598" w:type="dxa"/>
        <w:jc w:val="left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/>
      </w:tblPr>
      <w:tblGrid>
        <w:gridCol w:w="1313"/>
        <w:gridCol w:w="7205"/>
        <w:gridCol w:w="1080"/>
      </w:tblGrid>
      <w:tr>
        <w:trPr>
          <w:trHeight w:val="3065" w:hRule="atLeast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  <w:drawing>
                <wp:inline distT="0" distB="0" distL="0" distR="0">
                  <wp:extent cx="742950" cy="733425"/>
                  <wp:effectExtent l="0" t="0" r="0" b="0"/>
                  <wp:docPr id="4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9" w:before="0" w:after="0"/>
              <w:ind w:left="75" w:hanging="0"/>
              <w:jc w:val="center"/>
              <w:rPr/>
            </w:pPr>
            <w:r>
              <w:rPr/>
              <w:drawing>
                <wp:inline distT="0" distB="0" distL="0" distR="0">
                  <wp:extent cx="733425" cy="638175"/>
                  <wp:effectExtent l="0" t="0" r="0" b="0"/>
                  <wp:docPr id="5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Istituto Comprensivo “Leonardo Sciascia” </w:t>
            </w:r>
            <w:r>
              <w:rPr>
                <w:rFonts w:eastAsia="Arial" w:cs="Arial" w:ascii="Arial" w:hAnsi="Arial"/>
                <w:sz w:val="24"/>
              </w:rPr>
              <w:t>di Camporeale</w:t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Con sezioni staccate in Grisì e Roccamena</w:t>
            </w:r>
          </w:p>
          <w:p>
            <w:pPr>
              <w:pStyle w:val="Normal"/>
              <w:widowControl w:val="false"/>
              <w:spacing w:lineRule="auto" w:line="259" w:before="0" w:after="17"/>
              <w:ind w:right="600" w:hanging="0"/>
              <w:jc w:val="right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C.M. PAIC840008 - C.F. 80048770822 Piazza delle Mimose s.n.c.</w:t>
            </w:r>
          </w:p>
          <w:p>
            <w:pPr>
              <w:pStyle w:val="Normal"/>
              <w:widowControl w:val="false"/>
              <w:spacing w:lineRule="auto" w:line="276" w:before="0" w:after="221"/>
              <w:ind w:left="354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-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>
            <w:pPr>
              <w:pStyle w:val="Normal"/>
              <w:widowControl w:val="false"/>
              <w:spacing w:lineRule="auto" w:line="259" w:before="0" w:after="0"/>
              <w:ind w:left="46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47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ind w:left="14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605790" cy="772795"/>
                      <wp:effectExtent l="0" t="0" r="0" b="0"/>
                      <wp:docPr id="6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160" cy="772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9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5160" cy="747360"/>
                                </a:xfrm>
                                <a:prstGeom prst="rect">
                                  <a:avLst/>
                                </a:prstGeom>
                                <a:ln w="0"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325080" y="0"/>
                                  <a:ext cx="5256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60.85pt;width:47.65pt;height:60.8pt" coordorigin="0,-1217" coordsize="953,1216">
                      <v:shape id="shape_0" ID="Picture 9" stroked="t" style="position:absolute;left:0;top:-1178;width:952;height:1176;mso-wrap-style:none;v-text-anchor:middle;mso-position-vertical:top" type="shapetype_75">
                        <v:imagedata r:id="rId8" o:detectmouseclick="t"/>
                        <v:stroke color="black" joinstyle="round" endcap="flat"/>
                        <w10:wrap type="square"/>
                      </v:shape>
                      <v:rect id="shape_0" stroked="f" style="position:absolute;left:512;top:-1217;width:82;height:310;mso-wrap-style:none;v-text-anchor:middle;mso-position-vertical:top"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</w:tbl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CONSIGLIO DELLA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CLASSE ________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giorno _______________alle ore _ ______si è riunito in videoconferenza (Specificare piattaforma__________________________)  il Consiglio della classe ________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Verifica quadrimestrale delle attività educativo-didattiche, ivi compresi gli interventi a favore degli alunni diversamente abili;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Verifica degli apprendimenti degli alunni;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Presentazione e/o verifica dei progetti extracurricolari;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Varie ed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eventuali;</w:t>
      </w:r>
    </w:p>
    <w:p>
      <w:pPr>
        <w:pStyle w:val="Corpodeltesto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Presiede la seduta: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Coordinatore,  Professore/ssa___________________________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Fa da Segretaria,  Prefossore/ssa 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Sono presenti i docenti: 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Sono assenti i docenti : 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Punti all’Ordine del giorno;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Varie ed eventuali  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Alle ore ____________________, non essendoci altri punti all’Ordine del giorno, la seduta è tolta.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Segretario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</w:t>
      </w:r>
    </w:p>
    <w:p>
      <w:pPr>
        <w:pStyle w:val="NormalWeb"/>
        <w:spacing w:before="280" w:after="0"/>
        <w:jc w:val="right"/>
        <w:rPr>
          <w:rFonts w:ascii="Calibri" w:hAnsi="Calibri" w:cs="Calibri"/>
        </w:rPr>
      </w:pPr>
      <w:r>
        <w:rPr>
          <w:rFonts w:cs="Arial" w:ascii="Arial" w:hAnsi="Arial"/>
        </w:rPr>
        <w:t xml:space="preserve"> </w:t>
      </w:r>
      <w:r>
        <w:rPr>
          <w:rFonts w:cs="Calibri" w:ascii="Calibri" w:hAnsi="Calibri"/>
        </w:rPr>
        <w:t>Firma autografa sostituita a mezzo stampa ai sensi dell’art. 3 c. 2 del D.L.vo n° 39/9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Presidente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Calibri"/>
        </w:rPr>
        <w:t>Firma autografa sostituita a mezzo stampa ai sensi dell’art. 3 c. 2 del D.L.vo n° 39/9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 Consiglio di Classe 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(Riportare i nomi di tutti i componenti)</w:t>
      </w:r>
    </w:p>
    <w:p>
      <w:pPr>
        <w:pStyle w:val="Normal"/>
        <w:rPr>
          <w:rFonts w:cs="Calibri"/>
        </w:rPr>
      </w:pPr>
      <w:r>
        <w:rPr>
          <w:rFonts w:cs="Calibri"/>
        </w:rPr>
        <w:t>Firma autografa sostituita a mezzo stampa ai sensi dell’art. 3 c. 2 del D.L.vo n° 39/9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N.B: Ciascun Segretario, provvederà a stilare il verbale e successivamente dovrà inserirlo nell’apposito registro dei verbali del consiglio di classe.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</w:rPr>
        <w:t xml:space="preserve">IL </w:t>
      </w:r>
      <w:r>
        <w:rPr>
          <w:b/>
          <w:bCs/>
        </w:rPr>
        <w:t>DIRIGENTE SCOLASTICO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>F.to Dott. Patrizia Roccamatisi</w:t>
      </w:r>
    </w:p>
    <w:p>
      <w:pPr>
        <w:pStyle w:val="Normal"/>
        <w:spacing w:before="0" w:after="200"/>
        <w:rPr>
          <w:b/>
          <w:b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33" w:hanging="348"/>
      </w:pPr>
      <w:rPr>
        <w:sz w:val="22"/>
        <w:spacing w:val="-1"/>
        <w:szCs w:val="22"/>
        <w:w w:val="100"/>
        <w:rFonts w:ascii="Bookman Old Style" w:hAnsi="Bookman Old Style" w:eastAsia="Bookman Old Style" w:cs="Bookman Old Style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33" w:hanging="348"/>
      </w:pPr>
      <w:rPr>
        <w:sz w:val="22"/>
        <w:spacing w:val="-1"/>
        <w:szCs w:val="22"/>
        <w:w w:val="100"/>
        <w:rFonts w:ascii="Bookman Old Style" w:hAnsi="Bookman Old Style" w:eastAsia="Bookman Old Style" w:cs="Bookman Old Style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1f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 w:customStyle="1">
    <w:name w:val="Heading 1"/>
    <w:basedOn w:val="Normal"/>
    <w:uiPriority w:val="1"/>
    <w:qFormat/>
    <w:rsid w:val="00185e9b"/>
    <w:pPr>
      <w:widowControl w:val="false"/>
      <w:spacing w:lineRule="auto" w:line="240" w:before="100" w:after="0"/>
      <w:ind w:left="212" w:hanging="0"/>
      <w:outlineLvl w:val="1"/>
    </w:pPr>
    <w:rPr>
      <w:rFonts w:ascii="Bookman Old Style" w:hAnsi="Bookman Old Style" w:eastAsia="Bookman Old Style" w:cs="Bookman Old Style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85e9b"/>
    <w:rPr>
      <w:rFonts w:ascii="Bookman Old Style" w:hAnsi="Bookman Old Style" w:eastAsia="Bookman Old Style" w:cs="Bookman Old Style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85e9b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185e9b"/>
    <w:pPr>
      <w:widowControl w:val="false"/>
      <w:spacing w:lineRule="auto" w:line="240" w:before="0" w:after="0"/>
    </w:pPr>
    <w:rPr>
      <w:rFonts w:ascii="Bookman Old Style" w:hAnsi="Bookman Old Style" w:eastAsia="Bookman Old Style" w:cs="Bookman Old Style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185e9b"/>
    <w:pPr>
      <w:widowControl w:val="false"/>
      <w:spacing w:lineRule="exact" w:line="258" w:before="0" w:after="0"/>
      <w:ind w:left="921" w:hanging="349"/>
    </w:pPr>
    <w:rPr>
      <w:rFonts w:ascii="Bookman Old Style" w:hAnsi="Bookman Old Style" w:eastAsia="Bookman Old Style" w:cs="Bookman Old Style"/>
      <w:lang w:eastAsia="en-US"/>
    </w:rPr>
  </w:style>
  <w:style w:type="paragraph" w:styleId="TableParagraph" w:customStyle="1">
    <w:name w:val="Table Paragraph"/>
    <w:basedOn w:val="Normal"/>
    <w:uiPriority w:val="1"/>
    <w:qFormat/>
    <w:rsid w:val="00185e9b"/>
    <w:pPr>
      <w:widowControl w:val="false"/>
      <w:spacing w:lineRule="auto" w:line="240" w:before="193" w:after="0"/>
      <w:ind w:left="108" w:hanging="0"/>
    </w:pPr>
    <w:rPr>
      <w:rFonts w:ascii="Lucida Sans Unicode" w:hAnsi="Lucida Sans Unicode" w:eastAsia="Lucida Sans Unicode" w:cs="Lucida Sans Unicode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85e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701c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LibreOffice/7.0.3.1$Windows_X86_64 LibreOffice_project/d7547858d014d4cf69878db179d326fc3483e082</Application>
  <Pages>5</Pages>
  <Words>463</Words>
  <Characters>4430</Characters>
  <CharactersWithSpaces>4842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2020-10-26T14:31:00Z</dcterms:created>
  <dc:creator>Utente</dc:creator>
  <dc:description/>
  <dc:language>it-IT</dc:language>
  <cp:lastModifiedBy/>
  <dcterms:modified xsi:type="dcterms:W3CDTF">2022-01-12T11:53:45Z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