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98" w:type="dxa"/>
        <w:jc w:val="left"/>
        <w:tblInd w:w="-70" w:type="dxa"/>
        <w:tblLayout w:type="fixed"/>
        <w:tblCellMar>
          <w:top w:w="8" w:type="dxa"/>
          <w:left w:w="29" w:type="dxa"/>
          <w:bottom w:w="242" w:type="dxa"/>
          <w:right w:w="5" w:type="dxa"/>
        </w:tblCellMar>
        <w:tblLook w:val="04a0"/>
      </w:tblPr>
      <w:tblGrid>
        <w:gridCol w:w="1313"/>
        <w:gridCol w:w="7205"/>
        <w:gridCol w:w="1080"/>
      </w:tblGrid>
      <w:tr>
        <w:trPr>
          <w:trHeight w:val="3065" w:hRule="atLeast"/>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pPr>
            <w:r>
              <w:rPr/>
            </w:r>
          </w:p>
          <w:p>
            <w:pPr>
              <w:pStyle w:val="Normal"/>
              <w:widowControl w:val="false"/>
              <w:spacing w:lineRule="auto" w:line="259" w:before="0" w:after="0"/>
              <w:rPr/>
            </w:pPr>
            <w:r>
              <w:rPr/>
              <w:drawing>
                <wp:inline distT="0" distB="0" distL="0" distR="0">
                  <wp:extent cx="746125" cy="731520"/>
                  <wp:effectExtent l="0" t="0" r="0" b="0"/>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tretch>
                            <a:fillRect/>
                          </a:stretch>
                        </pic:blipFill>
                        <pic:spPr bwMode="auto">
                          <a:xfrm>
                            <a:off x="0" y="0"/>
                            <a:ext cx="746125" cy="731520"/>
                          </a:xfrm>
                          <a:prstGeom prst="rect">
                            <a:avLst/>
                          </a:prstGeom>
                        </pic:spPr>
                      </pic:pic>
                    </a:graphicData>
                  </a:graphic>
                </wp:inline>
              </w:drawing>
            </w:r>
          </w:p>
        </w:tc>
        <w:tc>
          <w:tcPr>
            <w:tcW w:w="720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59" w:before="0" w:after="0"/>
              <w:ind w:left="75" w:hanging="0"/>
              <w:jc w:val="center"/>
              <w:rPr/>
            </w:pPr>
            <w:r>
              <w:rPr/>
              <w:drawing>
                <wp:inline distT="0" distB="0" distL="0" distR="0">
                  <wp:extent cx="731520" cy="636270"/>
                  <wp:effectExtent l="0" t="0" r="0" b="0"/>
                  <wp:docPr id="2" name="Pictur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2" descr=""/>
                          <pic:cNvPicPr>
                            <a:picLocks noChangeAspect="1" noChangeArrowheads="1"/>
                          </pic:cNvPicPr>
                        </pic:nvPicPr>
                        <pic:blipFill>
                          <a:blip r:embed="rId3"/>
                          <a:stretch>
                            <a:fillRect/>
                          </a:stretch>
                        </pic:blipFill>
                        <pic:spPr bwMode="auto">
                          <a:xfrm>
                            <a:off x="0" y="0"/>
                            <a:ext cx="731520" cy="636270"/>
                          </a:xfrm>
                          <a:prstGeom prst="rect">
                            <a:avLst/>
                          </a:prstGeom>
                        </pic:spPr>
                      </pic:pic>
                    </a:graphicData>
                  </a:graphic>
                </wp:inline>
              </w:drawing>
            </w:r>
          </w:p>
          <w:p>
            <w:pPr>
              <w:pStyle w:val="Normal"/>
              <w:widowControl w:val="false"/>
              <w:spacing w:lineRule="auto" w:line="259" w:before="0" w:after="0"/>
              <w:ind w:right="27" w:hanging="0"/>
              <w:jc w:val="center"/>
              <w:rPr/>
            </w:pPr>
            <w:r>
              <w:rPr>
                <w:rFonts w:eastAsia="Arial" w:cs="Arial" w:ascii="Arial" w:hAnsi="Arial"/>
                <w:b/>
                <w:sz w:val="24"/>
              </w:rPr>
              <w:t xml:space="preserve">Istituto Comprensivo “Leonardo Sciascia” </w:t>
            </w:r>
            <w:r>
              <w:rPr>
                <w:rFonts w:eastAsia="Arial" w:cs="Arial" w:ascii="Arial" w:hAnsi="Arial"/>
                <w:sz w:val="24"/>
              </w:rPr>
              <w:t>di Camporeale</w:t>
            </w:r>
          </w:p>
          <w:p>
            <w:pPr>
              <w:pStyle w:val="Normal"/>
              <w:widowControl w:val="false"/>
              <w:spacing w:lineRule="auto" w:line="259" w:before="0" w:after="0"/>
              <w:ind w:right="27" w:hanging="0"/>
              <w:jc w:val="center"/>
              <w:rPr/>
            </w:pPr>
            <w:r>
              <w:rPr>
                <w:rFonts w:eastAsia="Arial" w:cs="Arial" w:ascii="Arial" w:hAnsi="Arial"/>
                <w:sz w:val="24"/>
              </w:rPr>
              <w:t>Con sezioni staccate in Grisì e Roccamena</w:t>
            </w:r>
          </w:p>
          <w:p>
            <w:pPr>
              <w:pStyle w:val="Normal"/>
              <w:widowControl w:val="false"/>
              <w:spacing w:lineRule="auto" w:line="259" w:before="0" w:after="17"/>
              <w:ind w:right="600" w:hanging="0"/>
              <w:jc w:val="right"/>
              <w:rPr/>
            </w:pPr>
            <w:r>
              <w:rPr>
                <w:rFonts w:eastAsia="Arial" w:cs="Arial" w:ascii="Arial" w:hAnsi="Arial"/>
                <w:b/>
                <w:sz w:val="20"/>
              </w:rPr>
              <w:t xml:space="preserve">C.M. PAIC840008 - C.F. 80048770822 Piazza delle Mimose s.n.c.           </w:t>
            </w:r>
          </w:p>
          <w:p>
            <w:pPr>
              <w:pStyle w:val="Normal"/>
              <w:widowControl w:val="false"/>
              <w:spacing w:lineRule="auto" w:line="278" w:before="0" w:after="221"/>
              <w:ind w:left="354" w:hanging="0"/>
              <w:jc w:val="center"/>
              <w:rPr/>
            </w:pPr>
            <w:r>
              <w:rPr>
                <w:rFonts w:eastAsia="Arial" w:cs="Arial" w:ascii="Arial" w:hAnsi="Arial"/>
                <w:b/>
                <w:sz w:val="20"/>
              </w:rPr>
              <w:t xml:space="preserve">90043 Camporeale (Pa) Tel/Fax 0924-37397                   </w:t>
            </w:r>
            <w:r>
              <w:rPr>
                <w:rFonts w:eastAsia="Arial" w:cs="Arial" w:ascii="Arial" w:hAnsi="Arial"/>
                <w:b/>
                <w:color w:val="0000FF"/>
                <w:sz w:val="20"/>
                <w:u w:val="single" w:color="0000FF"/>
              </w:rPr>
              <w:t>paic840008@istruzione.it</w:t>
            </w:r>
            <w:r>
              <w:rPr>
                <w:rFonts w:eastAsia="Arial" w:cs="Arial" w:ascii="Arial" w:hAnsi="Arial"/>
                <w:b/>
                <w:sz w:val="20"/>
              </w:rPr>
              <w:t xml:space="preserve"> - </w:t>
            </w:r>
            <w:r>
              <w:rPr>
                <w:rFonts w:eastAsia="Arial" w:cs="Arial" w:ascii="Arial" w:hAnsi="Arial"/>
                <w:b/>
                <w:color w:val="0000FF"/>
                <w:sz w:val="20"/>
                <w:u w:val="single" w:color="0000FF"/>
              </w:rPr>
              <w:t>icleonardosciascia.edu.it</w:t>
            </w:r>
          </w:p>
          <w:p>
            <w:pPr>
              <w:pStyle w:val="Normal"/>
              <w:widowControl w:val="false"/>
              <w:spacing w:lineRule="auto" w:line="259" w:before="0" w:after="0"/>
              <w:ind w:left="46" w:hanging="0"/>
              <w:jc w:val="center"/>
              <w:rPr/>
            </w:pPr>
            <w:r>
              <w:rPr/>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47" w:hanging="0"/>
              <w:jc w:val="center"/>
              <w:rPr/>
            </w:pPr>
            <w:r>
              <w:rPr/>
            </w:r>
          </w:p>
          <w:p>
            <w:pPr>
              <w:pStyle w:val="Normal"/>
              <w:widowControl w:val="false"/>
              <w:spacing w:lineRule="auto" w:line="259" w:before="0" w:after="0"/>
              <w:ind w:left="14" w:hanging="0"/>
              <w:rPr/>
            </w:pPr>
            <w:r>
              <w:rPr/>
              <mc:AlternateContent>
                <mc:Choice Requires="wpg">
                  <w:drawing>
                    <wp:inline distT="0" distB="0" distL="114300" distR="114300">
                      <wp:extent cx="601345" cy="768350"/>
                      <wp:effectExtent l="0" t="0" r="0" b="0"/>
                      <wp:docPr id="3" name=""/>
                      <a:graphic xmlns:a="http://schemas.openxmlformats.org/drawingml/2006/main">
                        <a:graphicData uri="http://schemas.microsoft.com/office/word/2010/wordprocessingGroup">
                          <wpg:wgp>
                            <wpg:cNvGrpSpPr/>
                            <wpg:grpSpPr>
                              <a:xfrm>
                                <a:off x="0" y="0"/>
                                <a:ext cx="600840" cy="767880"/>
                              </a:xfrm>
                            </wpg:grpSpPr>
                            <pic:pic xmlns:pic="http://schemas.openxmlformats.org/drawingml/2006/picture">
                              <pic:nvPicPr>
                                <pic:cNvPr id="0" name="Picture 9" descr=""/>
                                <pic:cNvPicPr/>
                              </pic:nvPicPr>
                              <pic:blipFill>
                                <a:blip r:embed="rId4"/>
                                <a:stretch/>
                              </pic:blipFill>
                              <pic:spPr>
                                <a:xfrm>
                                  <a:off x="0" y="24840"/>
                                  <a:ext cx="600840" cy="743040"/>
                                </a:xfrm>
                                <a:prstGeom prst="rect">
                                  <a:avLst/>
                                </a:prstGeom>
                                <a:ln w="0">
                                  <a:noFill/>
                                </a:ln>
                              </pic:spPr>
                            </pic:pic>
                            <wps:wsp>
                              <wps:cNvSpPr txBox="1"/>
                              <wps:spPr>
                                <a:xfrm>
                                  <a:off x="320760" y="0"/>
                                  <a:ext cx="57240" cy="197640"/>
                                </a:xfrm>
                                <a:prstGeom prst="rect">
                                  <a:avLst/>
                                </a:prstGeom>
                                <a:noFill/>
                                <a:ln w="0">
                                  <a:noFill/>
                                </a:ln>
                              </wps:spPr>
                              <wps:bodyPr/>
                            </wps:wsp>
                          </wpg:wgp>
                        </a:graphicData>
                      </a:graphic>
                    </wp:inline>
                  </w:drawing>
                </mc:Choice>
                <mc:Fallback>
                  <w:pict>
                    <v:group id="shape_0" style="position:absolute;margin-left:0pt;margin-top:-60.5pt;width:47.3pt;height:60.45pt" coordorigin="0,-1210" coordsize="946,120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9" stroked="f" style="position:absolute;left:0;top:-1171;width:945;height:1169;mso-wrap-style:none;v-text-anchor:middle;mso-position-vertical:top" type="shapetype_75">
                        <v:imagedata r:id="rId5" o:detectmouseclick="t"/>
                        <v:stroke color="#3465a4" joinstyle="round" endcap="flat"/>
                        <w10:wrap type="none"/>
                      </v:shape>
                      <v:shapetype id="_x0000_t202" coordsize="21600,21600" o:spt="202" path="m,l,21600l21600,21600l21600,xe">
                        <v:stroke joinstyle="miter"/>
                        <v:path gradientshapeok="t" o:connecttype="rect"/>
                      </v:shapetype>
                      <v:shape id="shape_0" ID="Rectangle 29" stroked="f" style="position:absolute;left:505;top:-1210;width:89;height:310;mso-wrap-style:none;v-text-anchor:middle;mso-position-vertical:top" type="shapetype_202">
                        <v:fill o:detectmouseclick="t" on="false"/>
                        <v:stroke color="#3465a4" joinstyle="round" endcap="flat"/>
                      </v:shape>
                    </v:group>
                  </w:pict>
                </mc:Fallback>
              </mc:AlternateContent>
            </w:r>
          </w:p>
        </w:tc>
      </w:tr>
    </w:tbl>
    <w:p>
      <w:pPr>
        <w:pStyle w:val="Normal"/>
        <w:spacing w:lineRule="auto" w:line="259" w:before="0" w:after="0"/>
        <w:rPr/>
      </w:pPr>
      <w:r>
        <w:rPr/>
      </w:r>
    </w:p>
    <w:p>
      <w:pPr>
        <w:pStyle w:val="Normal"/>
        <w:spacing w:lineRule="auto" w:line="259" w:before="0" w:after="0"/>
        <w:rPr>
          <w:rFonts w:cs="Calibri"/>
          <w:sz w:val="28"/>
          <w:szCs w:val="28"/>
        </w:rPr>
      </w:pPr>
      <w:r>
        <w:rPr>
          <w:rFonts w:cs="Calibri"/>
          <w:sz w:val="28"/>
          <w:szCs w:val="28"/>
        </w:rPr>
        <w:t xml:space="preserve">Circolare n. </w:t>
      </w:r>
      <w:r>
        <w:rPr>
          <w:rFonts w:cs="Calibri"/>
          <w:sz w:val="28"/>
          <w:szCs w:val="28"/>
        </w:rPr>
        <w:t>101</w:t>
      </w:r>
    </w:p>
    <w:p>
      <w:pPr>
        <w:pStyle w:val="Normal"/>
        <w:spacing w:lineRule="auto" w:line="259" w:before="0" w:after="0"/>
        <w:jc w:val="right"/>
        <w:rPr>
          <w:rFonts w:cs="Calibri"/>
          <w:sz w:val="28"/>
          <w:szCs w:val="28"/>
        </w:rPr>
      </w:pPr>
      <w:r>
        <w:rPr>
          <w:rFonts w:cs="Calibri"/>
          <w:sz w:val="28"/>
          <w:szCs w:val="28"/>
        </w:rPr>
      </w:r>
    </w:p>
    <w:p>
      <w:pPr>
        <w:pStyle w:val="Normal"/>
        <w:spacing w:lineRule="auto" w:line="259" w:before="0" w:after="0"/>
        <w:jc w:val="right"/>
        <w:rPr>
          <w:rFonts w:cs="Calibri"/>
          <w:sz w:val="28"/>
          <w:szCs w:val="28"/>
        </w:rPr>
      </w:pPr>
      <w:r>
        <w:rPr>
          <w:rFonts w:cs="Calibri"/>
          <w:sz w:val="28"/>
          <w:szCs w:val="28"/>
        </w:rPr>
        <w:t xml:space="preserve">  </w:t>
      </w:r>
      <w:r>
        <w:rPr>
          <w:rFonts w:cs="Calibri"/>
          <w:sz w:val="28"/>
          <w:szCs w:val="28"/>
        </w:rPr>
        <w:t xml:space="preserve">Camporeale </w:t>
      </w:r>
      <w:bookmarkStart w:id="0" w:name="_GoBack"/>
      <w:bookmarkEnd w:id="0"/>
      <w:r>
        <w:rPr>
          <w:rFonts w:cs="Calibri"/>
          <w:sz w:val="28"/>
          <w:szCs w:val="28"/>
        </w:rPr>
        <w:t xml:space="preserve"> </w:t>
      </w:r>
      <w:r>
        <w:rPr>
          <w:rFonts w:cs="Calibri"/>
          <w:sz w:val="28"/>
          <w:szCs w:val="28"/>
        </w:rPr>
        <w:t>12</w:t>
      </w:r>
      <w:r>
        <w:rPr>
          <w:rFonts w:cs="Calibri"/>
          <w:sz w:val="28"/>
          <w:szCs w:val="28"/>
        </w:rPr>
        <w:t xml:space="preserve"> /0</w:t>
      </w:r>
      <w:r>
        <w:rPr>
          <w:rFonts w:cs="Calibri"/>
          <w:sz w:val="28"/>
          <w:szCs w:val="28"/>
        </w:rPr>
        <w:t>3</w:t>
      </w:r>
      <w:r>
        <w:rPr>
          <w:rFonts w:cs="Calibri"/>
          <w:sz w:val="28"/>
          <w:szCs w:val="28"/>
        </w:rPr>
        <w:t>/2021</w:t>
      </w:r>
    </w:p>
    <w:p>
      <w:pPr>
        <w:pStyle w:val="NormalWeb"/>
        <w:spacing w:before="280" w:after="0"/>
        <w:jc w:val="right"/>
        <w:rPr>
          <w:b/>
          <w:b/>
        </w:rPr>
      </w:pPr>
      <w:r>
        <w:rPr>
          <w:b/>
        </w:rPr>
        <w:t xml:space="preserve">Ai docenti della scuola </w:t>
      </w:r>
      <w:r>
        <w:rPr>
          <w:b/>
        </w:rPr>
        <w:t>Primaria e S</w:t>
      </w:r>
      <w:r>
        <w:rPr>
          <w:b/>
        </w:rPr>
        <w:t>econdaria di</w:t>
      </w:r>
    </w:p>
    <w:p>
      <w:pPr>
        <w:pStyle w:val="NormalWeb"/>
        <w:spacing w:before="280" w:after="0"/>
        <w:jc w:val="right"/>
        <w:rPr>
          <w:b/>
          <w:b/>
        </w:rPr>
      </w:pPr>
      <w:r>
        <w:rPr>
          <w:b/>
        </w:rPr>
        <w:t>Camporeale</w:t>
      </w:r>
    </w:p>
    <w:p>
      <w:pPr>
        <w:pStyle w:val="NormalWeb"/>
        <w:spacing w:before="280" w:after="0"/>
        <w:jc w:val="right"/>
        <w:rPr>
          <w:b/>
          <w:b/>
        </w:rPr>
      </w:pPr>
      <w:r>
        <w:rPr>
          <w:b/>
        </w:rPr>
        <w:t>Grisì</w:t>
      </w:r>
    </w:p>
    <w:p>
      <w:pPr>
        <w:pStyle w:val="NormalWeb"/>
        <w:spacing w:before="280" w:after="0"/>
        <w:jc w:val="right"/>
        <w:rPr>
          <w:b/>
          <w:b/>
        </w:rPr>
      </w:pPr>
      <w:r>
        <w:rPr>
          <w:b/>
        </w:rPr>
        <w:t>Roccamena</w:t>
      </w:r>
    </w:p>
    <w:p>
      <w:pPr>
        <w:pStyle w:val="NormalWeb"/>
        <w:spacing w:before="280" w:after="0"/>
        <w:jc w:val="right"/>
        <w:rPr>
          <w:b/>
          <w:b/>
        </w:rPr>
      </w:pPr>
      <w:r>
        <w:rPr>
          <w:b/>
        </w:rPr>
        <w:t xml:space="preserve">Ai  </w:t>
      </w:r>
      <w:r>
        <w:rPr>
          <w:b/>
        </w:rPr>
        <w:t>Rappresentanti (tramite Coordinatori)</w:t>
      </w:r>
    </w:p>
    <w:p>
      <w:pPr>
        <w:pStyle w:val="NormalWeb"/>
        <w:spacing w:before="280" w:after="0"/>
        <w:jc w:val="right"/>
        <w:rPr>
          <w:b/>
          <w:b/>
        </w:rPr>
      </w:pPr>
      <w:r>
        <w:rPr>
          <w:b/>
        </w:rPr>
        <w:t>Agli alunni</w:t>
      </w:r>
    </w:p>
    <w:p>
      <w:pPr>
        <w:pStyle w:val="NormalWeb"/>
        <w:spacing w:before="280" w:after="0"/>
        <w:jc w:val="right"/>
        <w:rPr>
          <w:b/>
          <w:b/>
        </w:rPr>
      </w:pPr>
      <w:r>
        <w:rPr>
          <w:b/>
        </w:rPr>
        <w:t>Al sito web</w:t>
      </w:r>
    </w:p>
    <w:p>
      <w:pPr>
        <w:pStyle w:val="NormalWeb"/>
        <w:spacing w:before="280" w:after="0"/>
        <w:rPr>
          <w:b/>
          <w:b/>
          <w:sz w:val="28"/>
          <w:szCs w:val="28"/>
        </w:rPr>
      </w:pPr>
      <w:r>
        <w:rPr>
          <w:b/>
          <w:sz w:val="28"/>
          <w:szCs w:val="28"/>
        </w:rPr>
        <w:t xml:space="preserve">Oggetto: </w:t>
      </w:r>
      <w:r>
        <w:rPr/>
        <w:t xml:space="preserve"> </w:t>
      </w:r>
      <w:r>
        <w:rPr>
          <w:b/>
          <w:sz w:val="24"/>
          <w:szCs w:val="24"/>
        </w:rPr>
        <w:t xml:space="preserve">Questionario alunni. </w:t>
      </w:r>
      <w:r>
        <w:rPr>
          <w:b/>
          <w:strike w:val="false"/>
          <w:dstrike w:val="false"/>
          <w:sz w:val="24"/>
          <w:szCs w:val="24"/>
          <w:u w:val="none"/>
        </w:rPr>
        <w:t>Rete “</w:t>
      </w:r>
      <w:r>
        <w:rPr>
          <w:b/>
          <w:i/>
          <w:strike w:val="false"/>
          <w:dstrike w:val="false"/>
          <w:sz w:val="24"/>
          <w:szCs w:val="24"/>
          <w:u w:val="none"/>
        </w:rPr>
        <w:t>Siamo tutti sulla stessa barca</w:t>
      </w:r>
      <w:r>
        <w:rPr>
          <w:b/>
          <w:i w:val="false"/>
          <w:strike w:val="false"/>
          <w:dstrike w:val="false"/>
          <w:sz w:val="24"/>
          <w:szCs w:val="24"/>
          <w:u w:val="none"/>
        </w:rPr>
        <w:t xml:space="preserve">”. </w:t>
      </w:r>
    </w:p>
    <w:p>
      <w:pPr>
        <w:pStyle w:val="NormalWeb"/>
        <w:spacing w:before="280" w:after="0"/>
        <w:jc w:val="both"/>
        <w:rPr>
          <w:sz w:val="24"/>
          <w:szCs w:val="24"/>
        </w:rPr>
      </w:pPr>
      <w:r>
        <w:rPr>
          <w:b w:val="false"/>
          <w:i w:val="false"/>
          <w:strike w:val="false"/>
          <w:dstrike w:val="false"/>
          <w:sz w:val="24"/>
          <w:szCs w:val="24"/>
          <w:u w:val="none"/>
        </w:rPr>
        <w:t>Nell’ambito della Rete “</w:t>
      </w:r>
      <w:r>
        <w:rPr>
          <w:b w:val="false"/>
          <w:i/>
          <w:strike w:val="false"/>
          <w:dstrike w:val="false"/>
          <w:sz w:val="24"/>
          <w:szCs w:val="24"/>
          <w:u w:val="none"/>
        </w:rPr>
        <w:t>Siamo tutti sulla stessa barca</w:t>
      </w:r>
      <w:r>
        <w:rPr>
          <w:b w:val="false"/>
          <w:i w:val="false"/>
          <w:strike w:val="false"/>
          <w:dstrike w:val="false"/>
          <w:sz w:val="24"/>
          <w:szCs w:val="24"/>
          <w:u w:val="none"/>
        </w:rPr>
        <w:t xml:space="preserve">” promossa dalla nostra istituzione scolastica, </w:t>
      </w:r>
      <w:r>
        <w:rPr>
          <w:rFonts w:eastAsia="Times New Roman" w:cs="Times New Roman"/>
          <w:b w:val="false"/>
          <w:i w:val="false"/>
          <w:strike w:val="false"/>
          <w:dstrike w:val="false"/>
          <w:sz w:val="24"/>
          <w:szCs w:val="24"/>
          <w:u w:val="none"/>
        </w:rPr>
        <w:t xml:space="preserve">con  </w:t>
      </w:r>
      <w:r>
        <w:rPr>
          <w:rFonts w:eastAsia="Times New Roman" w:cs="Times New Roman"/>
          <w:b w:val="false"/>
          <w:i w:val="false"/>
          <w:strike w:val="false"/>
          <w:dstrike w:val="false"/>
          <w:sz w:val="24"/>
          <w:szCs w:val="24"/>
          <w:u w:val="none"/>
        </w:rPr>
        <w:t xml:space="preserve">Delibera </w:t>
      </w:r>
      <w:r>
        <w:rPr>
          <w:rFonts w:cs="Times New Roman"/>
          <w:b w:val="false"/>
          <w:i w:val="false"/>
          <w:strike w:val="false"/>
          <w:dstrike w:val="false"/>
          <w:sz w:val="24"/>
          <w:szCs w:val="24"/>
          <w:u w:val="none"/>
        </w:rPr>
        <w:t>N. 39</w:t>
      </w:r>
      <w:r>
        <w:rPr>
          <w:rFonts w:eastAsia="Times New Roman" w:cs="Times New Roman"/>
          <w:b w:val="false"/>
          <w:i w:val="false"/>
          <w:strike w:val="false"/>
          <w:dstrike w:val="false"/>
          <w:sz w:val="24"/>
          <w:szCs w:val="24"/>
          <w:u w:val="none"/>
        </w:rPr>
        <w:t xml:space="preserve"> </w:t>
      </w:r>
      <w:r>
        <w:rPr>
          <w:rFonts w:cs="Times New Roman"/>
          <w:b/>
          <w:i w:val="false"/>
          <w:strike w:val="false"/>
          <w:dstrike w:val="false"/>
          <w:w w:val="115"/>
          <w:sz w:val="24"/>
          <w:szCs w:val="24"/>
          <w:u w:val="none"/>
        </w:rPr>
        <w:t xml:space="preserve"> </w:t>
      </w:r>
      <w:r>
        <w:rPr>
          <w:rFonts w:cs="Times New Roman"/>
          <w:b/>
          <w:i w:val="false"/>
          <w:strike w:val="false"/>
          <w:dstrike w:val="false"/>
          <w:w w:val="115"/>
          <w:sz w:val="24"/>
          <w:szCs w:val="24"/>
          <w:u w:val="none"/>
        </w:rPr>
        <w:t>del</w:t>
      </w:r>
      <w:r>
        <w:rPr>
          <w:rFonts w:cs="Times New Roman"/>
          <w:b/>
          <w:i w:val="false"/>
          <w:strike w:val="false"/>
          <w:dstrike w:val="false"/>
          <w:w w:val="115"/>
          <w:sz w:val="24"/>
          <w:szCs w:val="24"/>
          <w:u w:val="none"/>
        </w:rPr>
        <w:t xml:space="preserve"> 15-10-2020,  in sede di Collegio,</w:t>
      </w:r>
      <w:r>
        <w:rPr>
          <w:rFonts w:eastAsia="Times New Roman" w:cs="Times New Roman"/>
          <w:b w:val="false"/>
          <w:i w:val="false"/>
          <w:strike w:val="false"/>
          <w:dstrike w:val="false"/>
          <w:sz w:val="24"/>
          <w:szCs w:val="24"/>
          <w:u w:val="none"/>
        </w:rPr>
        <w:t xml:space="preserve">  </w:t>
      </w:r>
      <w:r>
        <w:rPr>
          <w:b w:val="false"/>
          <w:i w:val="false"/>
          <w:strike w:val="false"/>
          <w:dstrike w:val="false"/>
          <w:sz w:val="24"/>
          <w:szCs w:val="24"/>
          <w:u w:val="none"/>
        </w:rPr>
        <w:t xml:space="preserve">è stato elaborato un semplice questionario per gli alunni </w:t>
      </w:r>
      <w:r>
        <w:rPr>
          <w:b w:val="false"/>
          <w:i w:val="false"/>
          <w:strike w:val="false"/>
          <w:dstrike w:val="false"/>
          <w:sz w:val="24"/>
          <w:szCs w:val="24"/>
          <w:u w:val="none"/>
        </w:rPr>
        <w:t>della Scuola Primaria e della Scuola Secondaria di I grado</w:t>
      </w:r>
      <w:r>
        <w:rPr>
          <w:b w:val="false"/>
          <w:i w:val="false"/>
          <w:strike w:val="false"/>
          <w:dstrike w:val="false"/>
          <w:sz w:val="24"/>
          <w:szCs w:val="24"/>
          <w:u w:val="none"/>
        </w:rPr>
        <w:t xml:space="preserve">, </w:t>
      </w:r>
      <w:r>
        <w:rPr>
          <w:b w:val="false"/>
          <w:i w:val="false"/>
          <w:strike w:val="false"/>
          <w:dstrike w:val="false"/>
          <w:sz w:val="24"/>
          <w:szCs w:val="24"/>
          <w:u w:val="none"/>
        </w:rPr>
        <w:t>(di seguito...il link)</w:t>
      </w:r>
      <w:r>
        <w:rPr>
          <w:b w:val="false"/>
          <w:i w:val="false"/>
          <w:strike w:val="false"/>
          <w:dstrike w:val="false"/>
          <w:sz w:val="24"/>
          <w:szCs w:val="24"/>
          <w:u w:val="none"/>
        </w:rPr>
        <w:t>, volto a rilevare i bisogni del nostro territorio. La nostra rete infatti, che annovera già diverse scuole, fondazioni, associazioni, comuni delle provincie di Trapani e Palermo, ha lo scopo di contestualizzare e rendere concrete le “</w:t>
      </w:r>
      <w:r>
        <w:rPr>
          <w:b w:val="false"/>
          <w:i/>
          <w:strike w:val="false"/>
          <w:dstrike w:val="false"/>
          <w:sz w:val="24"/>
          <w:szCs w:val="24"/>
          <w:u w:val="none"/>
        </w:rPr>
        <w:t>educazioni</w:t>
      </w:r>
      <w:r>
        <w:rPr>
          <w:b w:val="false"/>
          <w:i w:val="false"/>
          <w:strike w:val="false"/>
          <w:dstrike w:val="false"/>
          <w:sz w:val="24"/>
          <w:szCs w:val="24"/>
          <w:u w:val="none"/>
        </w:rPr>
        <w:t>”, con l’aderenza fattuale ai bisogni dei territori che il presente periodo storico richiede. Partendo dai documenti ufficiali ministeriali sull’educazione civica, ambientale, alla salute, alla mobilità sostenibile, con attività principalmente curriculari e/o extracurriculari, le singole scuole aderenti stanno percorrendo un viaggio didattico, iniziando dall’osservazione dei bisogni del proprio territorio, per risalire lungo i cardini fondanti le “</w:t>
      </w:r>
      <w:r>
        <w:rPr>
          <w:b w:val="false"/>
          <w:i/>
          <w:strike w:val="false"/>
          <w:dstrike w:val="false"/>
          <w:sz w:val="24"/>
          <w:szCs w:val="24"/>
          <w:u w:val="none"/>
        </w:rPr>
        <w:t>educazioni</w:t>
      </w:r>
      <w:r>
        <w:rPr>
          <w:b w:val="false"/>
          <w:i w:val="false"/>
          <w:strike w:val="false"/>
          <w:dstrike w:val="false"/>
          <w:sz w:val="24"/>
          <w:szCs w:val="24"/>
          <w:u w:val="none"/>
        </w:rPr>
        <w:t>”, al fine di far maturare negli alunni uno spiccato senso civico ed una capacità critica, che non sia sterile ma accompagnata da proposte concrete, legate ai bisogni del proprio contesto territoriale. Si passerà, in questo modo, da un approccio teorico alle “</w:t>
      </w:r>
      <w:r>
        <w:rPr>
          <w:b w:val="false"/>
          <w:i/>
          <w:strike w:val="false"/>
          <w:dstrike w:val="false"/>
          <w:sz w:val="24"/>
          <w:szCs w:val="24"/>
          <w:u w:val="none"/>
        </w:rPr>
        <w:t xml:space="preserve">educazioni” </w:t>
      </w:r>
      <w:r>
        <w:rPr>
          <w:b w:val="false"/>
          <w:i w:val="false"/>
          <w:strike w:val="false"/>
          <w:dstrike w:val="false"/>
          <w:sz w:val="24"/>
          <w:szCs w:val="24"/>
          <w:u w:val="none"/>
        </w:rPr>
        <w:t xml:space="preserve">ad uno sguardo pratico nei confronti di essere, per far comprendere agli alunni la loro importanza e la loro potenziale incidenza sulla nostra vita quotidiana. </w:t>
      </w:r>
    </w:p>
    <w:p>
      <w:pPr>
        <w:pStyle w:val="NormalWeb"/>
        <w:spacing w:before="280" w:after="0"/>
        <w:jc w:val="both"/>
        <w:rPr>
          <w:b w:val="false"/>
          <w:b w:val="false"/>
          <w:i w:val="false"/>
          <w:i w:val="false"/>
          <w:strike w:val="false"/>
          <w:dstrike w:val="false"/>
          <w:u w:val="none"/>
        </w:rPr>
      </w:pPr>
      <w:r>
        <w:rPr>
          <w:sz w:val="24"/>
          <w:szCs w:val="24"/>
        </w:rPr>
      </w:r>
    </w:p>
    <w:p>
      <w:pPr>
        <w:pStyle w:val="NormalWeb"/>
        <w:spacing w:before="280" w:after="0"/>
        <w:jc w:val="both"/>
        <w:rPr>
          <w:sz w:val="24"/>
          <w:szCs w:val="24"/>
        </w:rPr>
      </w:pPr>
      <w:r>
        <w:rPr>
          <w:b w:val="false"/>
          <w:i w:val="false"/>
          <w:strike w:val="false"/>
          <w:dstrike w:val="false"/>
          <w:sz w:val="24"/>
          <w:szCs w:val="24"/>
          <w:u w:val="none"/>
        </w:rPr>
        <w:t>Monitoraggio alunni Scuola Primaria:</w:t>
      </w:r>
    </w:p>
    <w:p>
      <w:pPr>
        <w:pStyle w:val="NormalWeb"/>
        <w:spacing w:before="280" w:after="0"/>
        <w:jc w:val="both"/>
        <w:rPr>
          <w:sz w:val="24"/>
          <w:szCs w:val="24"/>
        </w:rPr>
      </w:pPr>
      <w:hyperlink r:id="rId6">
        <w:r>
          <w:rPr>
            <w:rStyle w:val="CollegamentoInternet"/>
            <w:b w:val="false"/>
            <w:i w:val="false"/>
            <w:strike w:val="false"/>
            <w:dstrike w:val="false"/>
            <w:sz w:val="24"/>
            <w:szCs w:val="24"/>
            <w:u w:val="none"/>
          </w:rPr>
          <w:t>https://forms.gle/HWWYLKAhUUFULCoG9</w:t>
        </w:r>
      </w:hyperlink>
    </w:p>
    <w:p>
      <w:pPr>
        <w:pStyle w:val="NormalWeb"/>
        <w:spacing w:before="280" w:after="0"/>
        <w:jc w:val="both"/>
        <w:rPr>
          <w:sz w:val="24"/>
          <w:szCs w:val="24"/>
        </w:rPr>
      </w:pPr>
      <w:r>
        <w:rPr>
          <w:b w:val="false"/>
          <w:i w:val="false"/>
          <w:strike w:val="false"/>
          <w:dstrike w:val="false"/>
          <w:sz w:val="24"/>
          <w:szCs w:val="24"/>
          <w:u w:val="none"/>
        </w:rPr>
        <w:t>Monitoraggio alunni Scuola Secondaria di I Grado:</w:t>
      </w:r>
    </w:p>
    <w:p>
      <w:pPr>
        <w:pStyle w:val="NormalWeb"/>
        <w:spacing w:before="280" w:after="0"/>
        <w:jc w:val="both"/>
        <w:rPr/>
      </w:pPr>
      <w:hyperlink r:id="rId7">
        <w:r>
          <w:rPr>
            <w:rStyle w:val="CollegamentoInternet"/>
            <w:b w:val="false"/>
            <w:i w:val="false"/>
            <w:strike w:val="false"/>
            <w:dstrike w:val="false"/>
            <w:sz w:val="24"/>
            <w:szCs w:val="24"/>
            <w:u w:val="none"/>
          </w:rPr>
          <w:t>https://docs.google.com/forms/d/124pyBb2jEBcTTXqPQADaNkL1VeDEcCZ400cu91C5bYE/edit</w:t>
        </w:r>
      </w:hyperlink>
    </w:p>
    <w:p>
      <w:pPr>
        <w:pStyle w:val="NormalWeb"/>
        <w:spacing w:before="280" w:after="0"/>
        <w:jc w:val="both"/>
        <w:rPr/>
      </w:pPr>
      <w:r>
        <w:rPr>
          <w:b w:val="false"/>
          <w:i w:val="false"/>
          <w:strike w:val="false"/>
          <w:dstrike w:val="false"/>
          <w:sz w:val="23"/>
          <w:u w:val="none"/>
        </w:rPr>
        <w:t xml:space="preserve">La data ultima di compilazione del google form, è stata fissata dalla rete per mercoledi 24 marzo 2021. </w:t>
      </w:r>
    </w:p>
    <w:p>
      <w:pPr>
        <w:pStyle w:val="NormalWeb"/>
        <w:spacing w:before="280" w:after="0"/>
        <w:jc w:val="right"/>
        <w:rPr>
          <w:b/>
          <w:b/>
          <w:i w:val="false"/>
          <w:i w:val="false"/>
          <w:strike w:val="false"/>
          <w:dstrike w:val="false"/>
          <w:sz w:val="23"/>
          <w:u w:val="none"/>
        </w:rPr>
      </w:pPr>
      <w:r>
        <w:rPr/>
      </w:r>
    </w:p>
    <w:p>
      <w:pPr>
        <w:pStyle w:val="Normal"/>
        <w:jc w:val="right"/>
        <w:rPr>
          <w:sz w:val="24"/>
          <w:szCs w:val="24"/>
        </w:rPr>
      </w:pPr>
      <w:r>
        <w:rPr>
          <w:b/>
          <w:sz w:val="24"/>
          <w:szCs w:val="24"/>
        </w:rPr>
        <w:t xml:space="preserve">IL </w:t>
      </w:r>
      <w:r>
        <w:rPr>
          <w:b/>
          <w:bCs/>
          <w:sz w:val="24"/>
          <w:szCs w:val="24"/>
        </w:rPr>
        <w:t>DIRIGENTE SCOLASTICO</w:t>
      </w:r>
    </w:p>
    <w:p>
      <w:pPr>
        <w:pStyle w:val="Normal"/>
        <w:spacing w:before="280" w:after="0"/>
        <w:jc w:val="right"/>
        <w:rPr>
          <w:sz w:val="24"/>
          <w:szCs w:val="24"/>
        </w:rPr>
      </w:pPr>
      <w:r>
        <w:rPr>
          <w:b/>
          <w:bCs/>
          <w:sz w:val="24"/>
          <w:szCs w:val="24"/>
        </w:rPr>
        <w:tab/>
        <w:tab/>
        <w:tab/>
        <w:t>F.to Dott. Patrizia Roccamatisi</w:t>
      </w:r>
    </w:p>
    <w:p>
      <w:pPr>
        <w:sectPr>
          <w:type w:val="nextPage"/>
          <w:pgSz w:w="11906" w:h="16838"/>
          <w:pgMar w:left="1134" w:right="1134" w:header="0" w:top="1417" w:footer="0" w:bottom="1134" w:gutter="0"/>
          <w:pgNumType w:fmt="decimal"/>
          <w:formProt w:val="false"/>
          <w:textDirection w:val="lrTb"/>
          <w:docGrid w:type="default" w:linePitch="360" w:charSpace="4096"/>
        </w:sectPr>
      </w:pPr>
    </w:p>
    <w:p>
      <w:pPr>
        <w:pStyle w:val="Corpodeltesto"/>
        <w:rPr/>
      </w:pPr>
      <w:r>
        <w:rPr/>
        <w:commentReference w:id="0"/>
      </w:r>
    </w:p>
    <w:p>
      <w:pPr>
        <w:sectPr>
          <w:type w:val="nextPage"/>
          <w:pgSz w:w="11906" w:h="16838"/>
          <w:pgMar w:left="1134" w:right="567" w:header="0" w:top="567" w:footer="0" w:bottom="567" w:gutter="0"/>
          <w:pgNumType w:fmt="decimal"/>
          <w:formProt w:val="false"/>
          <w:textDirection w:val="lrTb"/>
        </w:sectPr>
      </w:pPr>
    </w:p>
    <w:p>
      <w:pPr>
        <w:pStyle w:val="NormalWeb"/>
        <w:spacing w:before="280" w:after="0"/>
        <w:rPr>
          <w:b/>
          <w:b/>
          <w:sz w:val="28"/>
          <w:szCs w:val="28"/>
        </w:rPr>
      </w:pPr>
      <w:r>
        <w:rPr/>
      </w:r>
    </w:p>
    <w:p>
      <w:pPr>
        <w:pStyle w:val="Normal"/>
        <w:rPr>
          <w:b/>
          <w:b/>
          <w:sz w:val="28"/>
          <w:szCs w:val="28"/>
        </w:rPr>
      </w:pPr>
      <w:r>
        <w:rPr/>
      </w:r>
    </w:p>
    <w:p>
      <w:pPr>
        <w:pStyle w:val="Normal"/>
        <w:rPr>
          <w:b/>
          <w:b/>
          <w:sz w:val="28"/>
          <w:szCs w:val="28"/>
        </w:rPr>
      </w:pPr>
      <w:r>
        <w:rPr/>
      </w:r>
    </w:p>
    <w:p>
      <w:pPr>
        <w:pStyle w:val="Normal"/>
        <w:rPr>
          <w:b/>
          <w:b/>
          <w:sz w:val="28"/>
          <w:szCs w:val="28"/>
        </w:rPr>
      </w:pPr>
      <w:r>
        <w:rPr/>
      </w:r>
    </w:p>
    <w:p>
      <w:pPr>
        <w:pStyle w:val="Normal"/>
        <w:rPr>
          <w:b/>
          <w:b/>
          <w:sz w:val="28"/>
          <w:szCs w:val="28"/>
        </w:rPr>
      </w:pPr>
      <w:r>
        <w:rPr/>
      </w:r>
    </w:p>
    <w:p>
      <w:pPr>
        <w:pStyle w:val="Normal"/>
        <w:rPr>
          <w:b/>
          <w:b/>
          <w:sz w:val="28"/>
          <w:szCs w:val="28"/>
        </w:rPr>
      </w:pPr>
      <w:r>
        <w:rPr/>
      </w:r>
    </w:p>
    <w:p>
      <w:pPr>
        <w:pStyle w:val="Normal"/>
        <w:rPr>
          <w:b/>
          <w:b/>
          <w:sz w:val="28"/>
          <w:szCs w:val="28"/>
        </w:rPr>
      </w:pPr>
      <w:r>
        <w:rPr/>
      </w:r>
    </w:p>
    <w:p>
      <w:pPr>
        <w:pStyle w:val="Normal"/>
        <w:rPr>
          <w:b/>
          <w:b/>
          <w:sz w:val="28"/>
          <w:szCs w:val="28"/>
        </w:rPr>
      </w:pPr>
      <w:r>
        <w:rPr/>
      </w:r>
    </w:p>
    <w:p>
      <w:pPr>
        <w:sectPr>
          <w:type w:val="continuous"/>
          <w:pgSz w:w="11906" w:h="16838"/>
          <w:pgMar w:left="1134" w:right="567" w:header="0" w:top="567" w:footer="0" w:bottom="567" w:gutter="0"/>
          <w:pgNumType w:fmt="decimal"/>
          <w:formProt w:val="false"/>
          <w:textDirection w:val="lrTb"/>
        </w:sectPr>
      </w:pPr>
    </w:p>
    <w:p>
      <w:pPr>
        <w:pStyle w:val="Corpodeltesto"/>
        <w:rPr/>
      </w:pPr>
      <w:r>
        <w:rPr/>
        <w:commentReference w:id="1"/>
      </w:r>
    </w:p>
    <w:p>
      <w:pPr>
        <w:sectPr>
          <w:type w:val="nextPage"/>
          <w:pgSz w:w="11906" w:h="16838"/>
          <w:pgMar w:left="1134" w:right="567" w:header="0" w:top="567" w:footer="0" w:bottom="567" w:gutter="0"/>
          <w:pgNumType w:fmt="decimal"/>
          <w:formProt w:val="false"/>
          <w:textDirection w:val="lrTb"/>
        </w:sectPr>
      </w:pPr>
    </w:p>
    <w:p>
      <w:pPr>
        <w:pStyle w:val="Normal"/>
        <w:rPr>
          <w:b/>
          <w:b/>
          <w:sz w:val="28"/>
          <w:szCs w:val="28"/>
        </w:rPr>
      </w:pPr>
      <w:r>
        <w:rPr/>
      </w:r>
    </w:p>
    <w:p>
      <w:pPr>
        <w:pStyle w:val="Normal"/>
        <w:spacing w:before="280" w:after="0"/>
        <w:rPr>
          <w:b/>
          <w:b/>
          <w:sz w:val="28"/>
          <w:szCs w:val="28"/>
        </w:rPr>
      </w:pPr>
      <w:r>
        <w:rPr/>
      </w:r>
    </w:p>
    <w:p>
      <w:pPr>
        <w:pStyle w:val="NormalWeb"/>
        <w:spacing w:lineRule="auto" w:line="247" w:before="280" w:after="28"/>
        <w:ind w:left="11" w:hanging="11"/>
        <w:jc w:val="both"/>
        <w:rPr>
          <w:sz w:val="28"/>
          <w:szCs w:val="28"/>
        </w:rPr>
      </w:pPr>
      <w:r>
        <w:rPr>
          <w:b/>
        </w:rPr>
      </w:r>
    </w:p>
    <w:p>
      <w:pPr>
        <w:pStyle w:val="Normal"/>
        <w:jc w:val="right"/>
        <w:rPr>
          <w:b/>
          <w:b/>
        </w:rPr>
      </w:pPr>
      <w:r>
        <w:rPr>
          <w:b/>
        </w:rPr>
      </w:r>
    </w:p>
    <w:p>
      <w:pPr>
        <w:pStyle w:val="Normal"/>
        <w:spacing w:lineRule="auto" w:line="360" w:before="0" w:after="0"/>
        <w:jc w:val="center"/>
        <w:rPr>
          <w:rFonts w:ascii="Arial" w:hAnsi="Arial" w:cs="Arial"/>
          <w:b/>
          <w:b/>
          <w:sz w:val="24"/>
          <w:szCs w:val="24"/>
        </w:rPr>
      </w:pPr>
      <w:r>
        <w:rPr>
          <w:b/>
        </w:rPr>
      </w:r>
    </w:p>
    <w:p>
      <w:pPr>
        <w:pStyle w:val="Normal"/>
        <w:jc w:val="right"/>
        <w:rPr>
          <w:b/>
          <w:b/>
          <w:bCs/>
        </w:rPr>
      </w:pPr>
      <w:r>
        <w:rPr/>
      </w:r>
    </w:p>
    <w:p>
      <w:pPr>
        <w:pStyle w:val="Normal"/>
        <w:rPr>
          <w:b/>
          <w:b/>
        </w:rPr>
      </w:pPr>
      <w:r>
        <w:rPr>
          <w:b/>
        </w:rPr>
      </w:r>
    </w:p>
    <w:p>
      <w:pPr>
        <w:pStyle w:val="Normal"/>
        <w:widowControl/>
        <w:bidi w:val="0"/>
        <w:spacing w:lineRule="auto" w:line="276" w:before="0" w:after="200"/>
        <w:jc w:val="left"/>
        <w:rPr/>
      </w:pPr>
      <w:r>
        <w:rPr/>
      </w:r>
    </w:p>
    <w:sectPr>
      <w:type w:val="continuous"/>
      <w:pgSz w:w="11906" w:h="16838"/>
      <w:pgMar w:left="1134" w:right="567" w:header="0" w:top="567" w:footer="0" w:bottom="567" w:gutter="0"/>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21-03-12T17:36:09Z" w:initials="">
    <w:p>
      <w:r>
        <w:t>HTML: &lt;meta http-equiv="X-UA-Compatible" content="IE=edge,chrome=1"&gt;</w:t>
      </w:r>
    </w:p>
  </w:comment>
  <w:comment w:id="1" w:author="" w:date="2021-03-12T17:35:52Z" w:initials="">
    <w:p>
      <w:r>
        <w:t>HTML: &lt;meta http-equiv="X-UA-Compatible" content="IE=edge,chrome=1"&gt;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Bookman Old Style">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60f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rpodeltestoCarattere" w:customStyle="1">
    <w:name w:val="Corpo del testo Carattere"/>
    <w:basedOn w:val="DefaultParagraphFont"/>
    <w:link w:val="Corpodeltesto"/>
    <w:uiPriority w:val="1"/>
    <w:qFormat/>
    <w:rsid w:val="00b0789f"/>
    <w:rPr>
      <w:rFonts w:ascii="Bookman Old Style" w:hAnsi="Bookman Old Style" w:eastAsia="Bookman Old Style" w:cs="Bookman Old Style"/>
      <w:lang w:eastAsia="en-US"/>
    </w:rPr>
  </w:style>
  <w:style w:type="character" w:styleId="TestofumettoCarattere" w:customStyle="1">
    <w:name w:val="Testo fumetto Carattere"/>
    <w:basedOn w:val="DefaultParagraphFont"/>
    <w:link w:val="Testofumetto"/>
    <w:uiPriority w:val="99"/>
    <w:semiHidden/>
    <w:qFormat/>
    <w:rsid w:val="00b0789f"/>
    <w:rPr>
      <w:rFonts w:ascii="Tahoma" w:hAnsi="Tahoma" w:cs="Tahoma"/>
      <w:sz w:val="16"/>
      <w:szCs w:val="16"/>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1"/>
    <w:qFormat/>
    <w:rsid w:val="00b0789f"/>
    <w:pPr>
      <w:widowControl w:val="false"/>
      <w:spacing w:lineRule="auto" w:line="240" w:before="0" w:after="0"/>
    </w:pPr>
    <w:rPr>
      <w:rFonts w:ascii="Bookman Old Style" w:hAnsi="Bookman Old Style" w:eastAsia="Bookman Old Style" w:cs="Bookman Old Style"/>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rsid w:val="00b0789f"/>
    <w:pPr>
      <w:widowControl w:val="false"/>
      <w:spacing w:lineRule="exact" w:line="258" w:before="0" w:after="0"/>
      <w:ind w:left="921" w:hanging="349"/>
    </w:pPr>
    <w:rPr>
      <w:rFonts w:ascii="Bookman Old Style" w:hAnsi="Bookman Old Style" w:eastAsia="Bookman Old Style" w:cs="Bookman Old Style"/>
      <w:lang w:eastAsia="en-US"/>
    </w:rPr>
  </w:style>
  <w:style w:type="paragraph" w:styleId="NormalWeb">
    <w:name w:val="Normal (Web)"/>
    <w:basedOn w:val="Normal"/>
    <w:uiPriority w:val="99"/>
    <w:unhideWhenUsed/>
    <w:qFormat/>
    <w:rsid w:val="00b0789f"/>
    <w:pPr>
      <w:spacing w:lineRule="auto" w:line="240" w:beforeAutospacing="1" w:after="119"/>
    </w:pPr>
    <w:rPr>
      <w:rFonts w:ascii="Times New Roman" w:hAnsi="Times New Roman" w:eastAsia="Times New Roman" w:cs="Times New Roman"/>
      <w:sz w:val="24"/>
      <w:szCs w:val="24"/>
    </w:rPr>
  </w:style>
  <w:style w:type="paragraph" w:styleId="BalloonText">
    <w:name w:val="Balloon Text"/>
    <w:basedOn w:val="Normal"/>
    <w:link w:val="TestofumettoCarattere"/>
    <w:uiPriority w:val="99"/>
    <w:semiHidden/>
    <w:unhideWhenUsed/>
    <w:qFormat/>
    <w:rsid w:val="00b0789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forms.gle/HWWYLKAhUUFULCoG9" TargetMode="External"/><Relationship Id="rId7" Type="http://schemas.openxmlformats.org/officeDocument/2006/relationships/hyperlink" Target="https://docs.google.com/forms/d/124pyBb2jEBcTTXqPQADaNkL1VeDEcCZ400cu91C5bYE/edit" TargetMode="Externa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LibreOffice/7.0.3.1$Windows_X86_64 LibreOffice_project/d7547858d014d4cf69878db179d326fc3483e082</Application>
  <Pages>4</Pages>
  <Words>307</Words>
  <Characters>1998</Characters>
  <CharactersWithSpaces>2327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2021-03-11T13:26:00Z</dcterms:created>
  <dc:creator>Roberto</dc:creator>
  <dc:description/>
  <dc:language>it-IT</dc:language>
  <cp:lastModifiedBy/>
  <dcterms:modified xsi:type="dcterms:W3CDTF">2021-03-12T17:50:21Z</dcterms:modified>
  <cp:revision>9</cp:revision>
  <dc:subject/>
  <dc:title>Carta Intestata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