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2"/>
        <w:gridCol w:w="7207"/>
        <w:gridCol w:w="1080"/>
      </w:tblGrid>
      <w:tr w:rsidR="00B015A2">
        <w:trPr>
          <w:trHeight w:val="204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2" w:rsidRDefault="00DE48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15A2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2" w:rsidRDefault="00DE4849">
            <w:pPr>
              <w:pStyle w:val="Titol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>
                  <wp:extent cx="733425" cy="6381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A2" w:rsidRDefault="00B015A2">
            <w:pPr>
              <w:pStyle w:val="Titol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Istituto Comprensivo  “Leonardo Sciascia” 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di Camporeale</w:t>
            </w:r>
          </w:p>
          <w:p w:rsidR="00B015A2" w:rsidRDefault="00B015A2">
            <w:pPr>
              <w:pStyle w:val="Titolo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</w:rPr>
              <w:t>Con sezioni staccate in Grisì e Roccamena</w:t>
            </w:r>
          </w:p>
          <w:p w:rsidR="00B015A2" w:rsidRDefault="00B015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C.M. PAIC840008 –  C.F. 80048770822  Piazza delle Mimose s.n.c.                  90043 Camporeale (Pa)  Tel/Fax  0924-37397                  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20"/>
                  <w:szCs w:val="20"/>
                </w:rPr>
                <w:t>paic840008@istruzione.it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hyperlink r:id="rId7" w:history="1">
              <w:proofErr w:type="spellStart"/>
              <w:r>
                <w:rPr>
                  <w:rStyle w:val="Collegamentoipertestuale"/>
                  <w:rFonts w:ascii="Arial" w:hAnsi="Arial" w:cs="Arial"/>
                  <w:b/>
                  <w:bCs/>
                  <w:sz w:val="20"/>
                  <w:szCs w:val="20"/>
                </w:rPr>
                <w:t>icleonardosciascia.edu.it</w:t>
              </w:r>
              <w:proofErr w:type="spellEnd"/>
            </w:hyperlink>
          </w:p>
          <w:p w:rsidR="00B015A2" w:rsidRDefault="00B015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2" w:rsidRDefault="00DE4849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15A2" w:rsidRDefault="00B015A2">
            <w:pPr>
              <w:pStyle w:val="Titolo1"/>
              <w:ind w:left="10"/>
              <w:rPr>
                <w:rFonts w:ascii="Bookman Old Style" w:hAnsi="Bookman Old Style"/>
                <w:color w:val="000080"/>
                <w:sz w:val="20"/>
                <w:lang w:val="it-IT"/>
              </w:rPr>
            </w:pPr>
          </w:p>
        </w:tc>
      </w:tr>
    </w:tbl>
    <w:p w:rsidR="00B015A2" w:rsidRDefault="00B015A2">
      <w:pPr>
        <w:jc w:val="center"/>
      </w:pPr>
    </w:p>
    <w:p w:rsidR="00B015A2" w:rsidRDefault="00B015A2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  <w:t xml:space="preserve">       </w:t>
      </w:r>
    </w:p>
    <w:p w:rsidR="00B015A2" w:rsidRDefault="00B015A2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Camporeale </w:t>
      </w:r>
      <w:r>
        <w:rPr>
          <w:rFonts w:ascii="Arial Unicode MS" w:eastAsia="Arial Unicode MS" w:hAnsi="Arial Unicode MS" w:cs="Arial Unicode MS"/>
        </w:rPr>
        <w:t>2</w:t>
      </w:r>
      <w:r w:rsidR="00D65A9D">
        <w:rPr>
          <w:rFonts w:ascii="Arial Unicode MS" w:eastAsia="Arial Unicode MS" w:hAnsi="Arial Unicode MS" w:cs="Arial Unicode MS"/>
        </w:rPr>
        <w:t>0/01/2021</w:t>
      </w:r>
    </w:p>
    <w:p w:rsidR="00B015A2" w:rsidRDefault="00FC4BE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Circolare n.76</w:t>
      </w:r>
    </w:p>
    <w:p w:rsidR="00B015A2" w:rsidRDefault="00B015A2">
      <w:pPr>
        <w:rPr>
          <w:rFonts w:ascii="Arial Unicode MS" w:eastAsia="Arial Unicode MS" w:hAnsi="Arial Unicode MS" w:cs="Arial Unicode MS"/>
        </w:rPr>
      </w:pPr>
    </w:p>
    <w:p w:rsidR="00B015A2" w:rsidRDefault="00B015A2">
      <w:pPr>
        <w:jc w:val="right"/>
        <w:rPr>
          <w:rFonts w:ascii="Calibri" w:hAnsi="SimSun" w:cs="SimSun"/>
        </w:rPr>
      </w:pPr>
      <w:r>
        <w:rPr>
          <w:rFonts w:ascii="Calibri" w:hAnsi="SimSun" w:cs="SimSun"/>
        </w:rPr>
        <w:t>Al personale Docente dell</w:t>
      </w:r>
      <w:r>
        <w:rPr>
          <w:rFonts w:ascii="Calibri" w:hAnsi="SimSun" w:cs="SimSun"/>
        </w:rPr>
        <w:t>’</w:t>
      </w:r>
      <w:r>
        <w:rPr>
          <w:rFonts w:ascii="Calibri" w:hAnsi="SimSun" w:cs="SimSun"/>
        </w:rPr>
        <w:t>I.C. di Camporeale</w:t>
      </w:r>
    </w:p>
    <w:p w:rsidR="00B015A2" w:rsidRDefault="00B015A2">
      <w:pPr>
        <w:jc w:val="right"/>
        <w:rPr>
          <w:rFonts w:ascii="Calibri" w:hAnsi="SimSun" w:cs="SimSun"/>
        </w:rPr>
      </w:pPr>
      <w:r>
        <w:rPr>
          <w:rFonts w:ascii="Calibri" w:hAnsi="SimSun" w:cs="SimSun"/>
        </w:rPr>
        <w:t xml:space="preserve"> Al DSGA </w:t>
      </w:r>
    </w:p>
    <w:p w:rsidR="00B015A2" w:rsidRDefault="00B015A2">
      <w:pPr>
        <w:jc w:val="right"/>
        <w:rPr>
          <w:rFonts w:ascii="Calibri" w:hAnsi="SimSun" w:cs="SimSun"/>
        </w:rPr>
      </w:pPr>
      <w:r>
        <w:rPr>
          <w:rFonts w:ascii="Calibri" w:hAnsi="SimSun" w:cs="SimSun"/>
        </w:rPr>
        <w:t>SEDE</w:t>
      </w:r>
    </w:p>
    <w:p w:rsidR="00B015A2" w:rsidRDefault="00B015A2">
      <w:pPr>
        <w:rPr>
          <w:rFonts w:ascii="Calibri" w:hAnsi="SimSun" w:cs="SimSun"/>
        </w:rPr>
      </w:pPr>
    </w:p>
    <w:p w:rsidR="00B015A2" w:rsidRDefault="00B015A2">
      <w:pPr>
        <w:rPr>
          <w:rFonts w:ascii="Calibri" w:hAnsi="SimSun" w:cs="SimSun"/>
          <w:b/>
          <w:bCs/>
        </w:rPr>
      </w:pPr>
    </w:p>
    <w:p w:rsidR="00B015A2" w:rsidRDefault="00B015A2">
      <w:pPr>
        <w:rPr>
          <w:rFonts w:ascii="Calibri" w:hAnsi="SimSun" w:cs="SimSun"/>
          <w:b/>
          <w:bCs/>
        </w:rPr>
      </w:pPr>
      <w:r>
        <w:rPr>
          <w:rFonts w:ascii="Calibri" w:hAnsi="SimSun" w:cs="SimSun"/>
          <w:b/>
          <w:bCs/>
        </w:rPr>
        <w:t xml:space="preserve"> OGGETTO: </w:t>
      </w:r>
      <w:r w:rsidR="00D65A9D">
        <w:rPr>
          <w:rFonts w:ascii="Calibri" w:hAnsi="SimSun" w:cs="SimSun"/>
          <w:b/>
          <w:bCs/>
        </w:rPr>
        <w:t xml:space="preserve">Riapertura termini </w:t>
      </w:r>
      <w:r>
        <w:rPr>
          <w:rFonts w:ascii="Calibri" w:hAnsi="SimSun" w:cs="SimSun"/>
          <w:b/>
          <w:bCs/>
        </w:rPr>
        <w:t xml:space="preserve">PERMESSI STUDIO </w:t>
      </w:r>
      <w:r w:rsidR="00D65A9D">
        <w:rPr>
          <w:rFonts w:ascii="Calibri" w:hAnsi="SimSun" w:cs="SimSun"/>
          <w:b/>
          <w:bCs/>
        </w:rPr>
        <w:t xml:space="preserve">per </w:t>
      </w:r>
      <w:proofErr w:type="spellStart"/>
      <w:r w:rsidR="00D65A9D">
        <w:rPr>
          <w:rFonts w:ascii="Calibri" w:hAnsi="SimSun" w:cs="SimSun"/>
          <w:b/>
          <w:bCs/>
        </w:rPr>
        <w:t>T.F.A.</w:t>
      </w:r>
      <w:proofErr w:type="spellEnd"/>
      <w:r w:rsidR="00D65A9D">
        <w:rPr>
          <w:rFonts w:ascii="Calibri" w:hAnsi="SimSun" w:cs="SimSun"/>
          <w:b/>
          <w:bCs/>
        </w:rPr>
        <w:t xml:space="preserve"> Presentazione istanze dal 20 gennaio al 24 gennaio.</w:t>
      </w:r>
    </w:p>
    <w:p w:rsidR="00B015A2" w:rsidRDefault="00B015A2">
      <w:pPr>
        <w:rPr>
          <w:rFonts w:ascii="Calibri" w:hAnsi="SimSun" w:cs="SimSun"/>
        </w:rPr>
      </w:pPr>
    </w:p>
    <w:p w:rsidR="00B015A2" w:rsidRDefault="00B015A2" w:rsidP="00770895">
      <w:pPr>
        <w:jc w:val="both"/>
        <w:rPr>
          <w:rFonts w:ascii="Calibri" w:hAnsi="SimSun" w:cs="SimSun"/>
        </w:rPr>
      </w:pPr>
      <w:r>
        <w:rPr>
          <w:rFonts w:ascii="Calibri" w:hAnsi="SimSun" w:cs="SimSun"/>
        </w:rPr>
        <w:t>L</w:t>
      </w:r>
      <w:r>
        <w:rPr>
          <w:rFonts w:ascii="Calibri" w:hAnsi="SimSun" w:cs="SimSun"/>
        </w:rPr>
        <w:t>’</w:t>
      </w:r>
      <w:r>
        <w:rPr>
          <w:rFonts w:ascii="Calibri" w:hAnsi="SimSun" w:cs="SimSun"/>
        </w:rPr>
        <w:t>USR Sicilia ha em</w:t>
      </w:r>
      <w:r w:rsidR="00D65A9D">
        <w:rPr>
          <w:rFonts w:ascii="Calibri" w:hAnsi="SimSun" w:cs="SimSun"/>
        </w:rPr>
        <w:t xml:space="preserve">anato una Circolare, </w:t>
      </w:r>
      <w:proofErr w:type="spellStart"/>
      <w:r w:rsidR="00D65A9D">
        <w:rPr>
          <w:rFonts w:ascii="Calibri" w:hAnsi="SimSun" w:cs="SimSun"/>
        </w:rPr>
        <w:t>Prot</w:t>
      </w:r>
      <w:proofErr w:type="spellEnd"/>
      <w:r w:rsidR="00D65A9D">
        <w:rPr>
          <w:rFonts w:ascii="Calibri" w:hAnsi="SimSun" w:cs="SimSun"/>
        </w:rPr>
        <w:t>. 0000815  del 20/01/2021</w:t>
      </w:r>
      <w:r>
        <w:rPr>
          <w:rFonts w:ascii="Calibri" w:hAnsi="SimSun" w:cs="SimSun"/>
        </w:rPr>
        <w:t xml:space="preserve">, con cui si mette a conoscenza tutto il personale </w:t>
      </w:r>
      <w:r w:rsidR="00770895">
        <w:rPr>
          <w:rStyle w:val="fontstyle01"/>
        </w:rPr>
        <w:t xml:space="preserve">dell'accordo preso con tutte le </w:t>
      </w:r>
      <w:proofErr w:type="spellStart"/>
      <w:r w:rsidR="00770895">
        <w:rPr>
          <w:rStyle w:val="fontstyle01"/>
        </w:rPr>
        <w:t>O.O.S.S.</w:t>
      </w:r>
      <w:proofErr w:type="spellEnd"/>
      <w:r w:rsidR="00770895">
        <w:rPr>
          <w:rStyle w:val="fontstyle01"/>
        </w:rPr>
        <w:t xml:space="preserve"> Regionali del comparto scuola finalizzato all'integrazione</w:t>
      </w:r>
      <w:r w:rsidR="00770895">
        <w:rPr>
          <w:rFonts w:ascii="Calibri" w:hAnsi="Calibri" w:cs="Calibri"/>
          <w:color w:val="000000"/>
        </w:rPr>
        <w:t xml:space="preserve"> </w:t>
      </w:r>
      <w:r w:rsidR="00770895">
        <w:rPr>
          <w:rStyle w:val="fontstyle01"/>
        </w:rPr>
        <w:t>del vigente C.I.R., valido solo per l'anno 2021, ai fini della riapertura dei termini per la</w:t>
      </w:r>
      <w:r w:rsidR="00770895">
        <w:rPr>
          <w:rFonts w:ascii="Calibri" w:hAnsi="Calibri" w:cs="Calibri"/>
          <w:color w:val="000000"/>
        </w:rPr>
        <w:t xml:space="preserve"> </w:t>
      </w:r>
      <w:r w:rsidR="00770895">
        <w:rPr>
          <w:rStyle w:val="fontstyle01"/>
        </w:rPr>
        <w:t>presentazione delle domande di permesso studio da parte dei partecipanti già ammessi ai corsi</w:t>
      </w:r>
      <w:r w:rsidR="00770895">
        <w:rPr>
          <w:rFonts w:ascii="Calibri" w:hAnsi="Calibri" w:cs="Calibri"/>
          <w:color w:val="000000"/>
        </w:rPr>
        <w:t xml:space="preserve"> </w:t>
      </w:r>
      <w:proofErr w:type="spellStart"/>
      <w:r w:rsidR="00770895">
        <w:rPr>
          <w:rStyle w:val="fontstyle01"/>
        </w:rPr>
        <w:t>T.F.A.</w:t>
      </w:r>
      <w:proofErr w:type="spellEnd"/>
      <w:r w:rsidR="00770895">
        <w:rPr>
          <w:rStyle w:val="fontstyle01"/>
        </w:rPr>
        <w:t xml:space="preserve"> presso le Università agli studi della Sicilia.</w:t>
      </w:r>
      <w:r w:rsidR="00770895">
        <w:rPr>
          <w:rFonts w:ascii="Calibri" w:hAnsi="Calibri" w:cs="Calibri"/>
          <w:color w:val="000000"/>
        </w:rPr>
        <w:br/>
      </w:r>
      <w:r w:rsidR="00770895">
        <w:rPr>
          <w:rStyle w:val="fontstyle21"/>
        </w:rPr>
        <w:t xml:space="preserve">I docenti </w:t>
      </w:r>
      <w:r w:rsidR="00770895">
        <w:rPr>
          <w:rStyle w:val="fontstyle01"/>
        </w:rPr>
        <w:t>interessati potranno presentare la domanda tramite la propria Istituzione Scolastica</w:t>
      </w:r>
      <w:r w:rsidR="00770895">
        <w:rPr>
          <w:rFonts w:ascii="Calibri" w:hAnsi="Calibri" w:cs="Calibri"/>
          <w:color w:val="000000"/>
        </w:rPr>
        <w:br/>
      </w:r>
      <w:r w:rsidR="00770895">
        <w:rPr>
          <w:rStyle w:val="fontstyle21"/>
        </w:rPr>
        <w:t>dal 20 al 24 GENNAIO 2021.</w:t>
      </w:r>
      <w:r w:rsidR="00770895">
        <w:rPr>
          <w:rFonts w:ascii="Calibri" w:hAnsi="Calibri" w:cs="Calibri"/>
          <w:b/>
          <w:bCs/>
          <w:color w:val="000000"/>
        </w:rPr>
        <w:br/>
      </w:r>
      <w:r w:rsidR="00770895">
        <w:rPr>
          <w:rStyle w:val="fontstyle21"/>
        </w:rPr>
        <w:t xml:space="preserve">Le istituzioni scolastiche </w:t>
      </w:r>
      <w:r w:rsidR="00770895">
        <w:rPr>
          <w:rStyle w:val="fontstyle01"/>
        </w:rPr>
        <w:t>faranno pervenire le istanze debitamente presentate e compilate in</w:t>
      </w:r>
      <w:r w:rsidR="00770895">
        <w:rPr>
          <w:rFonts w:ascii="Calibri" w:hAnsi="Calibri" w:cs="Calibri"/>
          <w:color w:val="000000"/>
        </w:rPr>
        <w:br/>
      </w:r>
      <w:r w:rsidR="00770895">
        <w:rPr>
          <w:rStyle w:val="fontstyle01"/>
        </w:rPr>
        <w:t xml:space="preserve">ogni parte, entro e non oltre il </w:t>
      </w:r>
      <w:r w:rsidR="00770895">
        <w:rPr>
          <w:rStyle w:val="fontstyle21"/>
        </w:rPr>
        <w:t>26 gennaio 2021</w:t>
      </w:r>
      <w:r w:rsidR="00770895">
        <w:rPr>
          <w:rStyle w:val="fontstyle01"/>
        </w:rPr>
        <w:t xml:space="preserve">, utilizzando esclusivamente il </w:t>
      </w:r>
      <w:r w:rsidR="00770895">
        <w:rPr>
          <w:rStyle w:val="fontstyle21"/>
        </w:rPr>
        <w:t xml:space="preserve">modello allegato </w:t>
      </w:r>
      <w:r w:rsidR="00770895">
        <w:rPr>
          <w:rStyle w:val="fontstyle01"/>
        </w:rPr>
        <w:t>al</w:t>
      </w:r>
      <w:r w:rsidR="00770895">
        <w:rPr>
          <w:rFonts w:ascii="Calibri" w:hAnsi="Calibri" w:cs="Calibri"/>
          <w:color w:val="000000"/>
        </w:rPr>
        <w:br/>
      </w:r>
      <w:r w:rsidR="00770895">
        <w:rPr>
          <w:rStyle w:val="fontstyle01"/>
        </w:rPr>
        <w:t xml:space="preserve">seguente indirizzo e-mail </w:t>
      </w:r>
      <w:r w:rsidR="00770895">
        <w:rPr>
          <w:rStyle w:val="fontstyle31"/>
        </w:rPr>
        <w:t>liliana.bonasera@posta.istruzione.it</w:t>
      </w:r>
      <w:r>
        <w:rPr>
          <w:rFonts w:ascii="Calibri" w:hAnsi="SimSun" w:cs="SimSun"/>
        </w:rPr>
        <w:t>.</w:t>
      </w:r>
    </w:p>
    <w:p w:rsidR="00770895" w:rsidRDefault="00B015A2">
      <w:pPr>
        <w:rPr>
          <w:rFonts w:ascii="Calibri" w:hAnsi="SimSun" w:cs="SimSun"/>
        </w:rPr>
      </w:pPr>
      <w:r>
        <w:rPr>
          <w:rFonts w:ascii="Calibri" w:hAnsi="SimSun" w:cs="SimSun"/>
        </w:rPr>
        <w:t xml:space="preserve"> </w:t>
      </w:r>
    </w:p>
    <w:p w:rsidR="00B015A2" w:rsidRDefault="00B015A2">
      <w:pPr>
        <w:rPr>
          <w:rFonts w:ascii="Calibri" w:hAnsi="SimSun" w:cs="SimSun"/>
        </w:rPr>
      </w:pPr>
      <w:r>
        <w:rPr>
          <w:rFonts w:ascii="Calibri" w:hAnsi="SimSun" w:cs="SimSun"/>
        </w:rPr>
        <w:t xml:space="preserve">Si allega : </w:t>
      </w:r>
    </w:p>
    <w:p w:rsidR="006B636F" w:rsidRDefault="006B636F">
      <w:pPr>
        <w:rPr>
          <w:rFonts w:ascii="Calibri" w:hAnsi="SimSun" w:cs="SimSun"/>
        </w:rPr>
      </w:pPr>
      <w:r>
        <w:rPr>
          <w:rFonts w:ascii="Calibri" w:hAnsi="SimSun" w:cs="SimSun"/>
        </w:rPr>
        <w:t>- Bozza integrativa;</w:t>
      </w:r>
    </w:p>
    <w:p w:rsidR="00B015A2" w:rsidRDefault="00B015A2">
      <w:pPr>
        <w:rPr>
          <w:rFonts w:ascii="Calibri" w:hAnsi="SimSun" w:cs="SimSun"/>
        </w:rPr>
      </w:pPr>
      <w:r>
        <w:rPr>
          <w:rFonts w:ascii="Calibri" w:hAnsi="SimSun" w:cs="SimSun"/>
        </w:rPr>
        <w:t xml:space="preserve">- Circolare USR Sicilia, </w:t>
      </w:r>
      <w:proofErr w:type="spellStart"/>
      <w:r>
        <w:rPr>
          <w:rFonts w:ascii="Calibri" w:hAnsi="SimSun" w:cs="SimSun"/>
        </w:rPr>
        <w:t>Prot</w:t>
      </w:r>
      <w:proofErr w:type="spellEnd"/>
      <w:r>
        <w:rPr>
          <w:rFonts w:ascii="Calibri" w:hAnsi="SimSun" w:cs="SimSun"/>
        </w:rPr>
        <w:t xml:space="preserve">. </w:t>
      </w:r>
      <w:proofErr w:type="spellStart"/>
      <w:r w:rsidR="00D65A9D">
        <w:rPr>
          <w:rFonts w:ascii="Calibri" w:hAnsi="SimSun" w:cs="SimSun"/>
        </w:rPr>
        <w:t>Prot</w:t>
      </w:r>
      <w:proofErr w:type="spellEnd"/>
      <w:r w:rsidR="00D65A9D">
        <w:rPr>
          <w:rFonts w:ascii="Calibri" w:hAnsi="SimSun" w:cs="SimSun"/>
        </w:rPr>
        <w:t>. 0000815  del 20/01/2021</w:t>
      </w:r>
    </w:p>
    <w:p w:rsidR="00B015A2" w:rsidRDefault="00B015A2">
      <w:pPr>
        <w:rPr>
          <w:rFonts w:ascii="Calibri" w:eastAsia="Arial Unicode MS" w:hAnsi="Arial Unicode MS" w:cs="Arial Unicode MS"/>
        </w:rPr>
      </w:pPr>
      <w:r>
        <w:rPr>
          <w:rFonts w:ascii="Calibri" w:hAnsi="SimSun" w:cs="SimSun"/>
        </w:rPr>
        <w:t xml:space="preserve"> - Modello di domanda</w:t>
      </w:r>
    </w:p>
    <w:p w:rsidR="00B015A2" w:rsidRDefault="00B015A2">
      <w:pPr>
        <w:jc w:val="right"/>
        <w:rPr>
          <w:rFonts w:ascii="Calibri" w:eastAsia="Arial Unicode MS" w:hAnsi="Arial Unicode MS" w:cs="Arial Unicode MS"/>
        </w:rPr>
      </w:pPr>
    </w:p>
    <w:p w:rsidR="00B015A2" w:rsidRDefault="00B015A2">
      <w:pPr>
        <w:ind w:firstLineChars="2650" w:firstLine="6360"/>
        <w:jc w:val="both"/>
        <w:rPr>
          <w:rFonts w:ascii="Calibri" w:eastAsia="Arial Unicode MS" w:hAnsi="Arial Unicode MS" w:cs="Arial Unicode MS"/>
        </w:rPr>
      </w:pPr>
    </w:p>
    <w:p w:rsidR="00B015A2" w:rsidRDefault="00B015A2">
      <w:pPr>
        <w:ind w:firstLineChars="2650" w:firstLine="6360"/>
        <w:rPr>
          <w:rFonts w:ascii="Arial Unicode MS" w:eastAsia="Arial Unicode MS" w:hAnsi="Arial Unicode MS" w:cs="Arial Unicode MS"/>
        </w:rPr>
      </w:pPr>
    </w:p>
    <w:p w:rsidR="00B015A2" w:rsidRDefault="00B015A2">
      <w:pPr>
        <w:ind w:firstLineChars="2650" w:firstLine="6360"/>
        <w:rPr>
          <w:rFonts w:ascii="Arial Unicode MS" w:eastAsia="Arial Unicode MS" w:hAnsi="Arial Unicode MS" w:cs="Arial Unicode MS"/>
          <w:bCs/>
          <w:iCs/>
          <w:smallCaps/>
        </w:rPr>
      </w:pPr>
      <w:r>
        <w:rPr>
          <w:rFonts w:ascii="Arial Unicode MS" w:eastAsia="Arial Unicode MS" w:hAnsi="Arial Unicode MS" w:cs="Arial Unicode MS" w:hint="eastAsia"/>
        </w:rPr>
        <w:t xml:space="preserve">    </w:t>
      </w:r>
      <w:r>
        <w:rPr>
          <w:rFonts w:ascii="Arial Unicode MS" w:eastAsia="Arial Unicode MS" w:hAnsi="Arial Unicode MS" w:cs="Arial Unicode MS" w:hint="eastAsia"/>
          <w:bCs/>
          <w:iCs/>
          <w:smallCaps/>
        </w:rPr>
        <w:t>il Dirigente Scolastico</w:t>
      </w:r>
    </w:p>
    <w:p w:rsidR="00B015A2" w:rsidRDefault="00B015A2">
      <w:pPr>
        <w:wordWrap w:val="0"/>
        <w:jc w:val="right"/>
        <w:rPr>
          <w:rFonts w:ascii="Arial Unicode MS" w:eastAsia="Arial Unicode MS" w:hAnsi="Arial Unicode MS" w:cs="Arial Unicode MS"/>
          <w:bCs/>
          <w:iCs/>
          <w:smallCaps/>
        </w:rPr>
      </w:pPr>
      <w:r>
        <w:rPr>
          <w:rFonts w:ascii="Arial Unicode MS" w:eastAsia="Arial Unicode MS" w:hAnsi="Arial Unicode MS" w:cs="Arial Unicode MS" w:hint="eastAsia"/>
          <w:bCs/>
          <w:iCs/>
          <w:smallCaps/>
        </w:rPr>
        <w:t xml:space="preserve">f.to Dott.ssa Patrizia </w:t>
      </w:r>
      <w:proofErr w:type="spellStart"/>
      <w:r>
        <w:rPr>
          <w:rFonts w:ascii="Arial Unicode MS" w:eastAsia="Arial Unicode MS" w:hAnsi="Arial Unicode MS" w:cs="Arial Unicode MS" w:hint="eastAsia"/>
          <w:bCs/>
          <w:iCs/>
          <w:smallCaps/>
        </w:rPr>
        <w:t>Roccamatisi</w:t>
      </w:r>
      <w:proofErr w:type="spellEnd"/>
    </w:p>
    <w:p w:rsidR="00B015A2" w:rsidRDefault="00B015A2">
      <w:pPr>
        <w:rPr>
          <w:rFonts w:ascii="Arial Unicode MS" w:eastAsia="Arial Unicode MS" w:hAnsi="Arial Unicode MS" w:cs="Arial Unicode MS"/>
        </w:rPr>
      </w:pPr>
    </w:p>
    <w:p w:rsidR="00B015A2" w:rsidRDefault="00B015A2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015A2" w:rsidSect="00C05A48">
      <w:pgSz w:w="11906" w:h="16838"/>
      <w:pgMar w:top="899" w:right="1134" w:bottom="719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stylePaneFormatFilter w:val="3F01"/>
  <w:defaultTabStop w:val="708"/>
  <w:hyphenationZone w:val="283"/>
  <w:noPunctuationKerning/>
  <w:characterSpacingControl w:val="doNotCompress"/>
  <w:compat>
    <w:doNotExpandShiftReturn/>
    <w:useFELayout/>
  </w:compat>
  <w:rsids>
    <w:rsidRoot w:val="00FC4BEC"/>
    <w:rsid w:val="000373AC"/>
    <w:rsid w:val="00050042"/>
    <w:rsid w:val="00061C2A"/>
    <w:rsid w:val="0007098E"/>
    <w:rsid w:val="00070A4A"/>
    <w:rsid w:val="000835F4"/>
    <w:rsid w:val="000A5516"/>
    <w:rsid w:val="000B4CB1"/>
    <w:rsid w:val="000D5442"/>
    <w:rsid w:val="000E54C3"/>
    <w:rsid w:val="000F2777"/>
    <w:rsid w:val="001178EA"/>
    <w:rsid w:val="00120DF4"/>
    <w:rsid w:val="00124061"/>
    <w:rsid w:val="00183B38"/>
    <w:rsid w:val="001A61E3"/>
    <w:rsid w:val="001C768B"/>
    <w:rsid w:val="001D44A2"/>
    <w:rsid w:val="001E603E"/>
    <w:rsid w:val="001E73EA"/>
    <w:rsid w:val="001F00CB"/>
    <w:rsid w:val="001F27F7"/>
    <w:rsid w:val="0020790C"/>
    <w:rsid w:val="00227DED"/>
    <w:rsid w:val="00251444"/>
    <w:rsid w:val="002567E3"/>
    <w:rsid w:val="002910A4"/>
    <w:rsid w:val="00292AE7"/>
    <w:rsid w:val="002B234F"/>
    <w:rsid w:val="002D364C"/>
    <w:rsid w:val="002D3D7E"/>
    <w:rsid w:val="0032640C"/>
    <w:rsid w:val="00340163"/>
    <w:rsid w:val="00371411"/>
    <w:rsid w:val="0039481C"/>
    <w:rsid w:val="003971DC"/>
    <w:rsid w:val="0039781D"/>
    <w:rsid w:val="003B09B6"/>
    <w:rsid w:val="003D7665"/>
    <w:rsid w:val="003F72A9"/>
    <w:rsid w:val="00404C7D"/>
    <w:rsid w:val="0040761D"/>
    <w:rsid w:val="004076D9"/>
    <w:rsid w:val="00410229"/>
    <w:rsid w:val="00424C6F"/>
    <w:rsid w:val="00470BBA"/>
    <w:rsid w:val="00470E44"/>
    <w:rsid w:val="004875CB"/>
    <w:rsid w:val="00494C2E"/>
    <w:rsid w:val="004A2ED5"/>
    <w:rsid w:val="004B45E4"/>
    <w:rsid w:val="004C5F91"/>
    <w:rsid w:val="00505AA1"/>
    <w:rsid w:val="00515729"/>
    <w:rsid w:val="00543C98"/>
    <w:rsid w:val="00544A64"/>
    <w:rsid w:val="005503F6"/>
    <w:rsid w:val="00564D7A"/>
    <w:rsid w:val="00566A9C"/>
    <w:rsid w:val="00582521"/>
    <w:rsid w:val="00584E4D"/>
    <w:rsid w:val="005E0047"/>
    <w:rsid w:val="005E168A"/>
    <w:rsid w:val="005F1FC3"/>
    <w:rsid w:val="005F3314"/>
    <w:rsid w:val="00604024"/>
    <w:rsid w:val="00604BB4"/>
    <w:rsid w:val="00607695"/>
    <w:rsid w:val="0061320F"/>
    <w:rsid w:val="006136E4"/>
    <w:rsid w:val="00614CAA"/>
    <w:rsid w:val="00622442"/>
    <w:rsid w:val="00650913"/>
    <w:rsid w:val="00654886"/>
    <w:rsid w:val="006751CD"/>
    <w:rsid w:val="00682631"/>
    <w:rsid w:val="00686842"/>
    <w:rsid w:val="00696AC3"/>
    <w:rsid w:val="006A610B"/>
    <w:rsid w:val="006B636F"/>
    <w:rsid w:val="006C40F3"/>
    <w:rsid w:val="006D54AF"/>
    <w:rsid w:val="006D6F95"/>
    <w:rsid w:val="006F2857"/>
    <w:rsid w:val="006F2FB6"/>
    <w:rsid w:val="00707F9D"/>
    <w:rsid w:val="0071046B"/>
    <w:rsid w:val="007138FD"/>
    <w:rsid w:val="00714756"/>
    <w:rsid w:val="00717448"/>
    <w:rsid w:val="00755062"/>
    <w:rsid w:val="00766ECA"/>
    <w:rsid w:val="00770895"/>
    <w:rsid w:val="007A0806"/>
    <w:rsid w:val="007B5B6A"/>
    <w:rsid w:val="007E4B95"/>
    <w:rsid w:val="007E61B2"/>
    <w:rsid w:val="007F2682"/>
    <w:rsid w:val="0080721C"/>
    <w:rsid w:val="008106AF"/>
    <w:rsid w:val="00811E6D"/>
    <w:rsid w:val="00813D5F"/>
    <w:rsid w:val="008236AE"/>
    <w:rsid w:val="0082562A"/>
    <w:rsid w:val="008426F6"/>
    <w:rsid w:val="0084722B"/>
    <w:rsid w:val="0085114A"/>
    <w:rsid w:val="00854489"/>
    <w:rsid w:val="00856A9C"/>
    <w:rsid w:val="008613C4"/>
    <w:rsid w:val="00885B70"/>
    <w:rsid w:val="00885CD3"/>
    <w:rsid w:val="00894CAB"/>
    <w:rsid w:val="00905971"/>
    <w:rsid w:val="00910529"/>
    <w:rsid w:val="009133D4"/>
    <w:rsid w:val="009410F9"/>
    <w:rsid w:val="00950117"/>
    <w:rsid w:val="00977D81"/>
    <w:rsid w:val="00980469"/>
    <w:rsid w:val="009963DC"/>
    <w:rsid w:val="009B10D5"/>
    <w:rsid w:val="009E23D2"/>
    <w:rsid w:val="009E397F"/>
    <w:rsid w:val="00A1401A"/>
    <w:rsid w:val="00A14904"/>
    <w:rsid w:val="00A15C7F"/>
    <w:rsid w:val="00A210D4"/>
    <w:rsid w:val="00A25AF0"/>
    <w:rsid w:val="00A27547"/>
    <w:rsid w:val="00A547B0"/>
    <w:rsid w:val="00A931DC"/>
    <w:rsid w:val="00AD48C4"/>
    <w:rsid w:val="00AE02CB"/>
    <w:rsid w:val="00AE7A34"/>
    <w:rsid w:val="00B015A2"/>
    <w:rsid w:val="00B156E5"/>
    <w:rsid w:val="00B22549"/>
    <w:rsid w:val="00B24F63"/>
    <w:rsid w:val="00B27E42"/>
    <w:rsid w:val="00B408D9"/>
    <w:rsid w:val="00B4675E"/>
    <w:rsid w:val="00B55393"/>
    <w:rsid w:val="00B65A64"/>
    <w:rsid w:val="00B71A10"/>
    <w:rsid w:val="00B721A9"/>
    <w:rsid w:val="00B87ED9"/>
    <w:rsid w:val="00B961BA"/>
    <w:rsid w:val="00B973F4"/>
    <w:rsid w:val="00BC4C69"/>
    <w:rsid w:val="00BD1EF7"/>
    <w:rsid w:val="00BD4C4B"/>
    <w:rsid w:val="00BD69B5"/>
    <w:rsid w:val="00BE6463"/>
    <w:rsid w:val="00BF3AB1"/>
    <w:rsid w:val="00C05A48"/>
    <w:rsid w:val="00C30756"/>
    <w:rsid w:val="00C5129E"/>
    <w:rsid w:val="00C70D7A"/>
    <w:rsid w:val="00C74C34"/>
    <w:rsid w:val="00C77AFB"/>
    <w:rsid w:val="00CB19B4"/>
    <w:rsid w:val="00CB5A9B"/>
    <w:rsid w:val="00CC0FD2"/>
    <w:rsid w:val="00CE6273"/>
    <w:rsid w:val="00D43F45"/>
    <w:rsid w:val="00D65A9D"/>
    <w:rsid w:val="00D67AB4"/>
    <w:rsid w:val="00D70C87"/>
    <w:rsid w:val="00D751D7"/>
    <w:rsid w:val="00DA00E9"/>
    <w:rsid w:val="00DB1B00"/>
    <w:rsid w:val="00DC0FE5"/>
    <w:rsid w:val="00DD7847"/>
    <w:rsid w:val="00DE4849"/>
    <w:rsid w:val="00DF01B7"/>
    <w:rsid w:val="00DF0E81"/>
    <w:rsid w:val="00E1518D"/>
    <w:rsid w:val="00E214BB"/>
    <w:rsid w:val="00E22F5A"/>
    <w:rsid w:val="00E30E49"/>
    <w:rsid w:val="00E83D80"/>
    <w:rsid w:val="00E94CC5"/>
    <w:rsid w:val="00EA1111"/>
    <w:rsid w:val="00EA223A"/>
    <w:rsid w:val="00EB1D38"/>
    <w:rsid w:val="00EC2EE6"/>
    <w:rsid w:val="00EC5077"/>
    <w:rsid w:val="00ED1056"/>
    <w:rsid w:val="00ED6B6C"/>
    <w:rsid w:val="00EF3999"/>
    <w:rsid w:val="00F06651"/>
    <w:rsid w:val="00F07679"/>
    <w:rsid w:val="00F25408"/>
    <w:rsid w:val="00F5085C"/>
    <w:rsid w:val="00F63B1B"/>
    <w:rsid w:val="00F758C1"/>
    <w:rsid w:val="00F7735E"/>
    <w:rsid w:val="00F83A0C"/>
    <w:rsid w:val="00F85154"/>
    <w:rsid w:val="00F8619D"/>
    <w:rsid w:val="00F969D1"/>
    <w:rsid w:val="00FA0407"/>
    <w:rsid w:val="00FA5B43"/>
    <w:rsid w:val="00FC0BC9"/>
    <w:rsid w:val="00FC4BEC"/>
    <w:rsid w:val="00FE40D0"/>
    <w:rsid w:val="00FF464C"/>
    <w:rsid w:val="00FF76FE"/>
    <w:rsid w:val="03D04020"/>
    <w:rsid w:val="16081AF5"/>
    <w:rsid w:val="224F6013"/>
    <w:rsid w:val="22700918"/>
    <w:rsid w:val="25635B22"/>
    <w:rsid w:val="289A32E4"/>
    <w:rsid w:val="3B1B46D8"/>
    <w:rsid w:val="436351E5"/>
    <w:rsid w:val="585B08E9"/>
    <w:rsid w:val="7122350C"/>
    <w:rsid w:val="7D6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5A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05A48"/>
    <w:pPr>
      <w:keepNext/>
      <w:jc w:val="center"/>
      <w:outlineLvl w:val="0"/>
    </w:pPr>
    <w:rPr>
      <w:b/>
      <w:bCs/>
      <w:sz w:val="28"/>
      <w:lang w:val="en-GB"/>
    </w:rPr>
  </w:style>
  <w:style w:type="paragraph" w:styleId="Titolo2">
    <w:name w:val="heading 2"/>
    <w:next w:val="Normale"/>
    <w:qFormat/>
    <w:rsid w:val="00C05A48"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5A48"/>
    <w:rPr>
      <w:color w:val="0000FF"/>
      <w:u w:val="single"/>
    </w:rPr>
  </w:style>
  <w:style w:type="character" w:styleId="Rimandonotaapidipagina">
    <w:name w:val="footnote reference"/>
    <w:semiHidden/>
    <w:rsid w:val="00C05A48"/>
    <w:rPr>
      <w:vertAlign w:val="superscript"/>
    </w:rPr>
  </w:style>
  <w:style w:type="paragraph" w:styleId="Titolo">
    <w:name w:val="Title"/>
    <w:basedOn w:val="Normale"/>
    <w:qFormat/>
    <w:rsid w:val="00C05A48"/>
    <w:pPr>
      <w:jc w:val="center"/>
    </w:pPr>
    <w:rPr>
      <w:b/>
      <w:bCs/>
      <w:sz w:val="28"/>
    </w:rPr>
  </w:style>
  <w:style w:type="paragraph" w:styleId="NormaleWeb">
    <w:name w:val="Normal (Web)"/>
    <w:basedOn w:val="Normale"/>
    <w:uiPriority w:val="99"/>
    <w:unhideWhenUsed/>
    <w:rsid w:val="00C05A48"/>
    <w:pPr>
      <w:spacing w:before="100" w:beforeAutospacing="1" w:after="119"/>
    </w:pPr>
  </w:style>
  <w:style w:type="paragraph" w:styleId="Testonotaapidipagina">
    <w:name w:val="footnote text"/>
    <w:basedOn w:val="Normale"/>
    <w:semiHidden/>
    <w:rsid w:val="00C05A48"/>
    <w:rPr>
      <w:sz w:val="20"/>
      <w:szCs w:val="20"/>
    </w:rPr>
  </w:style>
  <w:style w:type="paragraph" w:customStyle="1" w:styleId="Default">
    <w:name w:val="Default"/>
    <w:rsid w:val="00C05A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">
    <w:name w:val="normal"/>
    <w:rsid w:val="00C05A48"/>
  </w:style>
  <w:style w:type="table" w:styleId="Grigliatabella">
    <w:name w:val="Table Grid"/>
    <w:basedOn w:val="Tabellanormale"/>
    <w:uiPriority w:val="59"/>
    <w:rsid w:val="00C05A48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70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089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77089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770895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770895"/>
    <w:rPr>
      <w:rFonts w:ascii="Calibri" w:hAnsi="Calibri" w:cs="Calibri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ircolare%20N.%2076%20%20Riapertura%20termini%20PERMESSI%20STUDIO%20per%20T.F.A.%20Presentazione%20istanze%20dal%2020%20gennaio%20al%2024%20genna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N. 76  Riapertura termini PERMESSI STUDIO per T.F.A. Presentazione istanze dal 20 gennaio al 24 gennaio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Utente</cp:lastModifiedBy>
  <cp:revision>2</cp:revision>
  <cp:lastPrinted>2015-11-24T12:21:00Z</cp:lastPrinted>
  <dcterms:created xsi:type="dcterms:W3CDTF">2021-01-20T18:38:00Z</dcterms:created>
  <dcterms:modified xsi:type="dcterms:W3CDTF">2021-01-20T18:39:00Z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