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4" w:type="dxa"/>
        <w:jc w:val="left"/>
        <w:tblInd w:w="4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1"/>
        <w:gridCol w:w="7211"/>
        <w:gridCol w:w="1082"/>
      </w:tblGrid>
      <w:tr>
        <w:trPr>
          <w:trHeight w:val="2519" w:hRule="atLeast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4" w:after="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ind w:left="125" w:right="-44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46760" cy="73787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5" w:after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08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74700" cy="670560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lineRule="auto" w:line="206"/>
              <w:ind w:left="1951" w:right="990" w:hanging="719"/>
              <w:rPr>
                <w:rFonts w:ascii="TeX Gyre Bonum" w:hAnsi="TeX Gyre Bonum"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 xml:space="preserve">Istituto Comprensivo “Leonardo Sciascia” </w:t>
            </w:r>
            <w:r>
              <w:rPr>
                <w:rFonts w:ascii="TeX Gyre Bonum" w:hAnsi="TeX Gyre Bonum"/>
                <w:sz w:val="16"/>
              </w:rPr>
              <w:t>di Camporeale Con sezioni staccate in Grisì e</w:t>
            </w:r>
            <w:r>
              <w:rPr>
                <w:rFonts w:ascii="TeX Gyre Bonum" w:hAnsi="TeX Gyre Bonum"/>
                <w:spacing w:val="-12"/>
                <w:sz w:val="16"/>
              </w:rPr>
              <w:t xml:space="preserve"> </w:t>
            </w:r>
            <w:r>
              <w:rPr>
                <w:rFonts w:ascii="TeX Gyre Bonum" w:hAnsi="TeX Gyre Bonum"/>
                <w:sz w:val="16"/>
              </w:rPr>
              <w:t>Roccamena</w:t>
            </w:r>
          </w:p>
          <w:p>
            <w:pPr>
              <w:pStyle w:val="TableParagraph"/>
              <w:widowControl w:val="false"/>
              <w:spacing w:lineRule="exact" w:line="187"/>
              <w:ind w:left="1973" w:right="0" w:hanging="0"/>
              <w:rPr>
                <w:rFonts w:ascii="Bookman Uralic" w:hAnsi="Bookman Uralic"/>
                <w:b/>
                <w:b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>C.M. PAIC840008 –  C.F.</w:t>
            </w:r>
            <w:r>
              <w:rPr>
                <w:rFonts w:ascii="Bookman Uralic" w:hAnsi="Bookman Uralic"/>
                <w:b/>
                <w:spacing w:val="-15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>80048770822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98" w:leader="none"/>
                <w:tab w:val="left" w:pos="6197" w:leader="none"/>
              </w:tabs>
              <w:spacing w:before="1" w:after="0"/>
              <w:ind w:left="1185" w:right="-14" w:hanging="480"/>
              <w:rPr>
                <w:rFonts w:ascii="Bookman Uralic" w:hAnsi="Bookman Uralic"/>
                <w:b/>
                <w:b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 xml:space="preserve">Via  Centro  Nuovo  s.n.c.  90043  </w:t>
            </w:r>
            <w:r>
              <w:rPr>
                <w:rFonts w:ascii="Bookman Uralic" w:hAnsi="Bookman Uralic"/>
                <w:b/>
                <w:spacing w:val="1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 xml:space="preserve">Camporeale </w:t>
            </w:r>
            <w:r>
              <w:rPr>
                <w:rFonts w:ascii="Bookman Uralic" w:hAnsi="Bookman Uralic"/>
                <w:b/>
                <w:spacing w:val="13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>(Pa)</w:t>
              <w:tab/>
              <w:t>Tel/Fax</w:t>
              <w:tab/>
            </w:r>
            <w:r>
              <w:rPr>
                <w:rFonts w:ascii="Bookman Uralic" w:hAnsi="Bookman Uralic"/>
                <w:b/>
                <w:spacing w:val="-3"/>
                <w:sz w:val="16"/>
              </w:rPr>
              <w:t xml:space="preserve">0924-37397 </w:t>
            </w:r>
            <w:hyperlink r:id="rId4"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paic840008@istruzione.it</w:t>
              </w:r>
              <w:r>
                <w:rPr>
                  <w:rFonts w:ascii="Bookman Uralic" w:hAnsi="Bookman Uralic"/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rFonts w:ascii="Bookman Uralic" w:hAnsi="Bookman Uralic"/>
                <w:b/>
                <w:sz w:val="16"/>
              </w:rPr>
              <w:t>;</w:t>
            </w:r>
            <w:r>
              <w:rPr>
                <w:rFonts w:ascii="Bookman Uralic" w:hAnsi="Bookman Uralic"/>
                <w:b/>
                <w:spacing w:val="47"/>
                <w:sz w:val="16"/>
              </w:rPr>
              <w:t xml:space="preserve"> </w:t>
            </w:r>
            <w:hyperlink r:id="rId5"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www.icleonardosciascia.</w:t>
              </w:r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edu</w:t>
              </w:r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.it</w:t>
              </w:r>
            </w:hyperlink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130" w:right="-58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600710" cy="742950"/>
                  <wp:effectExtent l="0" t="0" r="0" b="0"/>
                  <wp:docPr id="3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92" w:after="0"/>
        <w:ind w:left="524" w:right="0" w:hanging="0"/>
        <w:rPr/>
      </w:pPr>
      <w:r>
        <w:rPr/>
        <w:t>Circolare n.7</w:t>
      </w:r>
      <w:r>
        <w:rPr/>
        <w:t>7</w:t>
      </w:r>
    </w:p>
    <w:p>
      <w:pPr>
        <w:pStyle w:val="Corpodeltesto"/>
        <w:spacing w:before="9" w:after="0"/>
        <w:rPr>
          <w:sz w:val="35"/>
        </w:rPr>
      </w:pPr>
      <w:r>
        <w:br w:type="column"/>
      </w:r>
      <w:r>
        <w:rPr>
          <w:sz w:val="35"/>
        </w:rPr>
      </w:r>
    </w:p>
    <w:p>
      <w:pPr>
        <w:pStyle w:val="Corpodeltesto"/>
        <w:ind w:left="523" w:right="0" w:hanging="0"/>
        <w:rPr/>
      </w:pPr>
      <w:r>
        <w:rPr/>
        <w:t xml:space="preserve">Camporeale </w:t>
      </w:r>
      <w:r>
        <w:rPr/>
        <w:t>27</w:t>
      </w:r>
      <w:r>
        <w:rPr/>
        <w:t xml:space="preserve"> gennaio</w:t>
      </w:r>
      <w:r>
        <w:rPr>
          <w:spacing w:val="-9"/>
        </w:rPr>
        <w:t xml:space="preserve"> </w:t>
      </w:r>
      <w:r>
        <w:rPr/>
        <w:t>202</w:t>
      </w:r>
      <w:r>
        <w:rPr/>
        <w:t>1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rPr>
          <w:sz w:val="31"/>
        </w:rPr>
      </w:pPr>
      <w:r>
        <w:rPr>
          <w:sz w:val="31"/>
        </w:rPr>
      </w:r>
    </w:p>
    <w:p>
      <w:pPr>
        <w:pStyle w:val="Titolo1"/>
        <w:spacing w:lineRule="auto" w:line="252"/>
        <w:ind w:left="912" w:right="111" w:firstLine="1380"/>
        <w:rPr/>
      </w:pPr>
      <w:r>
        <w:rPr>
          <w:spacing w:val="-3"/>
        </w:rPr>
        <w:t xml:space="preserve">Ai </w:t>
      </w:r>
      <w:r>
        <w:rPr/>
        <w:t>docenti della scuola sec. I</w:t>
      </w:r>
      <w:r>
        <w:rPr>
          <w:spacing w:val="-9"/>
        </w:rPr>
        <w:t xml:space="preserve"> </w:t>
      </w:r>
      <w:r>
        <w:rPr/>
        <w:t>grado</w:t>
      </w:r>
    </w:p>
    <w:p>
      <w:pPr>
        <w:pStyle w:val="Normal"/>
        <w:spacing w:before="2" w:after="0"/>
        <w:ind w:left="2370" w:right="0" w:hanging="0"/>
        <w:jc w:val="left"/>
        <w:rPr>
          <w:b/>
          <w:b/>
          <w:sz w:val="24"/>
        </w:rPr>
      </w:pPr>
      <w:r>
        <w:rPr>
          <w:b/>
          <w:sz w:val="24"/>
        </w:rPr>
        <w:t>Loro sedi</w:t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cols w:num="2" w:equalWidth="false" w:sep="false">
            <w:col w:w="6073" w:space="700"/>
            <w:col w:w="381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92" w:after="0"/>
        <w:ind w:left="509" w:right="0" w:hanging="0"/>
        <w:jc w:val="left"/>
        <w:rPr>
          <w:b/>
          <w:b/>
          <w:sz w:val="24"/>
        </w:rPr>
      </w:pPr>
      <w:r>
        <w:rPr>
          <w:b/>
          <w:sz w:val="24"/>
        </w:rPr>
        <w:t>Oggetto: Convocazione Consigli di classe per operazioni di valutazione quadrimestrale</w:t>
      </w:r>
    </w:p>
    <w:p>
      <w:pPr>
        <w:pStyle w:val="Corpodeltesto"/>
        <w:spacing w:before="3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ltesto"/>
        <w:spacing w:lineRule="auto" w:line="252"/>
        <w:ind w:left="533" w:right="337" w:hanging="10"/>
        <w:jc w:val="both"/>
        <w:rPr>
          <w:sz w:val="24"/>
        </w:rPr>
      </w:pPr>
      <w:r>
        <w:rPr/>
        <w:t xml:space="preserve">Le riunioni dei Consigli di classe sono convocate </w:t>
      </w:r>
      <w:r>
        <w:rPr/>
        <w:t>sulla piattaforma Microsoft Teams</w:t>
      </w:r>
      <w:r>
        <w:rPr/>
        <w:t>, senza la presenza dei genitori, nei giorni e nelle ore di seguito indicati, per discutere e deliberare i seguenti punti all’o.d.g.</w:t>
      </w:r>
    </w:p>
    <w:p>
      <w:pPr>
        <w:pStyle w:val="Corpodeltesto"/>
        <w:spacing w:before="6" w:after="0"/>
        <w:rPr>
          <w:sz w:val="31"/>
        </w:rPr>
      </w:pPr>
      <w:r>
        <w:rPr>
          <w:sz w:val="31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1233" w:leader="none"/>
        </w:tabs>
        <w:spacing w:lineRule="auto" w:line="240" w:before="0" w:after="0"/>
        <w:ind w:left="1232" w:right="0" w:hanging="335"/>
        <w:jc w:val="left"/>
        <w:rPr>
          <w:sz w:val="24"/>
        </w:rPr>
      </w:pPr>
      <w:r>
        <w:rPr/>
        <w:t>Valutazione alunni I</w:t>
      </w:r>
      <w:r>
        <w:rPr>
          <w:spacing w:val="-5"/>
        </w:rPr>
        <w:t xml:space="preserve"> </w:t>
      </w:r>
      <w:r>
        <w:rPr/>
        <w:t>quadrimestre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3" w:leader="none"/>
        </w:tabs>
        <w:spacing w:lineRule="auto" w:line="240" w:before="10" w:after="0"/>
        <w:ind w:left="1232" w:right="0" w:hanging="335"/>
        <w:jc w:val="left"/>
        <w:rPr>
          <w:b/>
          <w:b/>
          <w:sz w:val="24"/>
        </w:rPr>
      </w:pPr>
      <w:r>
        <w:rPr>
          <w:b/>
          <w:sz w:val="24"/>
        </w:rPr>
        <w:t>Varie 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eventuali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e</w:t>
      </w:r>
      <w:r>
        <w:rPr>
          <w:b/>
          <w:sz w:val="24"/>
        </w:rPr>
        <w:t>rcol</w:t>
      </w:r>
      <w:r>
        <w:rPr>
          <w:b/>
          <w:sz w:val="24"/>
        </w:rPr>
        <w:t>edì 3 febbraio 202</w:t>
      </w:r>
      <w:r>
        <w:rPr>
          <w:b/>
          <w:sz w:val="24"/>
        </w:rPr>
        <w:t>1</w:t>
      </w:r>
      <w:r>
        <w:rPr>
          <w:b/>
          <w:sz w:val="24"/>
        </w:rPr>
        <w:t xml:space="preserve"> Scuola sec. I grado </w:t>
      </w:r>
      <w:r>
        <w:rPr>
          <w:b/>
          <w:sz w:val="24"/>
        </w:rPr>
        <w:t xml:space="preserve">Roccamena- </w:t>
      </w:r>
      <w:r>
        <w:rPr>
          <w:b/>
          <w:sz w:val="24"/>
        </w:rPr>
        <w:t>Camporeale</w:t>
      </w:r>
    </w:p>
    <w:p>
      <w:pPr>
        <w:pStyle w:val="Corpodeltesto"/>
        <w:widowControl w:val="false"/>
        <w:suppressAutoHyphens w:val="true"/>
        <w:bidi w:val="0"/>
        <w:spacing w:lineRule="auto" w:line="240" w:before="11" w:after="0"/>
        <w:ind w:left="397" w:right="0" w:hanging="0"/>
        <w:jc w:val="left"/>
        <w:rPr>
          <w:b/>
          <w:b/>
          <w:sz w:val="27"/>
        </w:rPr>
      </w:pPr>
      <w:r>
        <w:rPr>
          <w:b/>
          <w:sz w:val="27"/>
        </w:rPr>
        <w:t xml:space="preserve">   </w:t>
      </w:r>
    </w:p>
    <w:tbl>
      <w:tblPr>
        <w:tblW w:w="489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2"/>
      </w:tblGrid>
      <w:tr>
        <w:trPr>
          <w:trHeight w:val="724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IF ore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>
        <w:trPr>
          <w:trHeight w:val="724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 F ore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:45</w:t>
            </w:r>
          </w:p>
        </w:tc>
      </w:tr>
      <w:tr>
        <w:trPr>
          <w:trHeight w:val="726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III F ore 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:30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b/>
          <w:b/>
          <w:sz w:val="24"/>
        </w:rPr>
      </w:pPr>
      <w:r>
        <w:rPr/>
      </w:r>
    </w:p>
    <w:tbl>
      <w:tblPr>
        <w:tblW w:w="489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2"/>
      </w:tblGrid>
      <w:tr>
        <w:trPr>
          <w:trHeight w:val="724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 xml:space="preserve">Classe I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 ore 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>
        <w:trPr>
          <w:trHeight w:val="729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60" w:before="15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 xml:space="preserve">Classe II 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>ore 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b/>
          <w:b/>
          <w:sz w:val="24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4"/>
        </w:rPr>
      </w:pPr>
      <w:r>
        <w:rPr>
          <w:b/>
          <w:sz w:val="24"/>
        </w:rPr>
        <w:t>Giovedì 4</w:t>
      </w:r>
      <w:r>
        <w:rPr>
          <w:b/>
          <w:sz w:val="24"/>
        </w:rPr>
        <w:t xml:space="preserve"> febbraio 202</w:t>
      </w:r>
      <w:r>
        <w:rPr>
          <w:b/>
          <w:sz w:val="24"/>
        </w:rPr>
        <w:t>1</w:t>
      </w:r>
      <w:r>
        <w:rPr>
          <w:b/>
          <w:sz w:val="24"/>
        </w:rPr>
        <w:t xml:space="preserve"> Scuola sec. I grado </w:t>
      </w:r>
      <w:r>
        <w:rPr>
          <w:b/>
          <w:sz w:val="24"/>
        </w:rPr>
        <w:t>Camporeale</w:t>
      </w:r>
    </w:p>
    <w:p>
      <w:pPr>
        <w:pStyle w:val="Corpodeltesto"/>
        <w:widowControl w:val="false"/>
        <w:suppressAutoHyphens w:val="true"/>
        <w:bidi w:val="0"/>
        <w:spacing w:lineRule="auto" w:line="240" w:before="11" w:after="0"/>
        <w:ind w:left="397" w:right="0" w:hanging="0"/>
        <w:jc w:val="left"/>
        <w:rPr>
          <w:b/>
          <w:b/>
          <w:sz w:val="27"/>
        </w:rPr>
      </w:pPr>
      <w:r>
        <w:rPr>
          <w:b/>
          <w:sz w:val="27"/>
        </w:rPr>
        <w:t xml:space="preserve">   </w:t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formProt w:val="false"/>
          <w:textDirection w:val="lrTb"/>
          <w:docGrid w:type="default" w:linePitch="600" w:charSpace="36864"/>
        </w:sectPr>
      </w:pPr>
    </w:p>
    <w:tbl>
      <w:tblPr>
        <w:tblW w:w="6513" w:type="dxa"/>
        <w:jc w:val="left"/>
        <w:tblInd w:w="-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13"/>
      </w:tblGrid>
      <w:tr>
        <w:trPr>
          <w:trHeight w:val="828" w:hRule="atLeast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III A ore 15:</w:t>
            </w:r>
            <w:r>
              <w:rPr>
                <w:sz w:val="24"/>
              </w:rPr>
              <w:t>00</w:t>
            </w:r>
          </w:p>
        </w:tc>
      </w:tr>
      <w:tr>
        <w:trPr>
          <w:trHeight w:val="830" w:hRule="atLeast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 B ore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>
        <w:trPr>
          <w:trHeight w:val="827" w:hRule="atLeast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 B ore 16:</w:t>
            </w:r>
            <w:r>
              <w:rPr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III B ore 17:</w:t>
            </w:r>
            <w:r>
              <w:rPr>
                <w:sz w:val="24"/>
              </w:rPr>
              <w:t>15</w:t>
            </w:r>
          </w:p>
        </w:tc>
      </w:tr>
    </w:tbl>
    <w:p>
      <w:pPr>
        <w:pStyle w:val="Normal"/>
        <w:spacing w:lineRule="exact" w:line="264" w:before="0" w:after="0"/>
        <w:ind w:left="0" w:right="0" w:hanging="0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exact" w:line="264" w:before="0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  <w:t>Vener</w:t>
      </w:r>
      <w:r>
        <w:rPr>
          <w:b/>
          <w:sz w:val="24"/>
        </w:rPr>
        <w:t xml:space="preserve">dì 5 febbraio 2020 Scuola sec. I grado Grisì </w:t>
      </w:r>
    </w:p>
    <w:p>
      <w:pPr>
        <w:pStyle w:val="Corpodeltesto"/>
        <w:spacing w:before="8" w:after="0"/>
        <w:rPr>
          <w:b/>
          <w:b/>
          <w:sz w:val="28"/>
        </w:rPr>
      </w:pPr>
      <w:r>
        <w:rPr>
          <w:b/>
          <w:sz w:val="28"/>
        </w:rPr>
        <w:t xml:space="preserve">   </w:t>
      </w:r>
    </w:p>
    <w:tbl>
      <w:tblPr>
        <w:tblW w:w="489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2"/>
      </w:tblGrid>
      <w:tr>
        <w:trPr>
          <w:trHeight w:val="724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 E ore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>
        <w:trPr>
          <w:trHeight w:val="729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60" w:before="15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 E ore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>
        <w:trPr>
          <w:trHeight w:val="727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Classe III E ore 1</w:t>
            </w:r>
            <w:r>
              <w:rPr>
                <w:sz w:val="24"/>
              </w:rPr>
              <w:t>6:30</w:t>
            </w:r>
          </w:p>
        </w:tc>
      </w:tr>
    </w:tbl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spacing w:lineRule="auto" w:line="252"/>
        <w:ind w:left="533" w:right="0" w:hanging="10"/>
        <w:rPr>
          <w:b/>
          <w:b/>
          <w:bCs/>
        </w:rPr>
      </w:pPr>
      <w:r>
        <w:rPr>
          <w:b/>
          <w:bCs/>
        </w:rPr>
        <w:t>Si ricorda che in sede di scrutinio la composizione del Consiglio di classe deve essere al completo di tutti i membri pena l’invalidità della seduta.</w:t>
      </w:r>
    </w:p>
    <w:p>
      <w:pPr>
        <w:pStyle w:val="Corpodeltesto"/>
        <w:spacing w:lineRule="auto" w:line="252" w:before="99" w:after="0"/>
        <w:ind w:left="533" w:right="138" w:hanging="10"/>
        <w:rPr>
          <w:sz w:val="24"/>
        </w:rPr>
      </w:pPr>
      <w:r>
        <w:rPr>
          <w:b/>
          <w:bCs/>
        </w:rPr>
        <w:t>Il registro online deve essere aggiornato ed ultimato due giorni prima dell’inizio dello scrutinio. I voti devono essere trascritti sul registro entro il 31 gennaio 202</w:t>
      </w:r>
      <w:r>
        <w:rPr>
          <w:b/>
          <w:bCs/>
        </w:rPr>
        <w:t>1</w:t>
      </w:r>
      <w:r>
        <w:rPr/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64"/>
        <w:ind w:left="7627" w:right="347" w:firstLine="336"/>
        <w:jc w:val="right"/>
        <w:rPr>
          <w:sz w:val="24"/>
        </w:rPr>
      </w:pPr>
      <w:r>
        <w:rPr/>
        <w:t>Il Dirigente scolastico</w:t>
      </w:r>
      <w:r>
        <w:rPr>
          <w:w w:val="99"/>
        </w:rPr>
        <w:t xml:space="preserve"> </w:t>
      </w:r>
    </w:p>
    <w:p>
      <w:pPr>
        <w:pStyle w:val="Corpodeltesto"/>
        <w:spacing w:lineRule="auto" w:line="264"/>
        <w:ind w:left="0" w:right="347" w:hanging="0"/>
        <w:jc w:val="right"/>
        <w:rPr>
          <w:sz w:val="24"/>
        </w:rPr>
      </w:pPr>
      <w:r>
        <w:rPr>
          <w:w w:val="99"/>
          <w:sz w:val="22"/>
        </w:rPr>
        <w:t>F.to Dott.ssa Patrizia Roccamatisi</w:t>
      </w:r>
    </w:p>
    <w:sectPr>
      <w:type w:val="continuous"/>
      <w:pgSz w:w="11906" w:h="16850"/>
      <w:pgMar w:left="580" w:right="740" w:header="0" w:top="144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Uralic">
    <w:charset w:val="00"/>
    <w:family w:val="roman"/>
    <w:pitch w:val="variable"/>
  </w:font>
  <w:font w:name="TeX Gyre Bonum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32" w:hanging="334"/>
      </w:pPr>
      <w:rPr>
        <w:sz w:val="24"/>
        <w:spacing w:val="-16"/>
        <w:b/>
        <w:szCs w:val="24"/>
        <w:bCs/>
        <w:w w:val="99"/>
        <w:rFonts w:ascii="Carlito" w:hAnsi="Carlito" w:eastAsia="Carlito" w:cs="Carlito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73" w:hanging="33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7" w:hanging="33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1" w:hanging="33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5" w:hanging="33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9" w:hanging="33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3" w:hanging="33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7" w:hanging="33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1" w:hanging="33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32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32" w:right="0" w:hanging="335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aic840008@istruzione.it" TargetMode="External"/><Relationship Id="rId5" Type="http://schemas.openxmlformats.org/officeDocument/2006/relationships/hyperlink" Target="http://www.icleonardosciascia.gov.it/" TargetMode="External"/><Relationship Id="rId6" Type="http://schemas.openxmlformats.org/officeDocument/2006/relationships/image" Target="media/image3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2</Pages>
  <Words>241</Words>
  <Characters>1278</Characters>
  <CharactersWithSpaces>1507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2021-01-27T15:16:17Z</dcterms:created>
  <dc:creator>pc</dc:creator>
  <dc:description/>
  <dc:language>it-IT</dc:language>
  <cp:lastModifiedBy/>
  <dcterms:modified xsi:type="dcterms:W3CDTF">2021-01-27T17:14:00Z</dcterms:modified>
  <cp:revision>3</cp:revision>
  <dc:subject/>
  <dc:title>Circolare-crutini-I-quadrimestre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